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9C870" w14:textId="77777777" w:rsidR="009539B5" w:rsidRPr="009539B5" w:rsidRDefault="009539B5" w:rsidP="009539B5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539B5">
        <w:rPr>
          <w:rFonts w:ascii="Times New Roman" w:eastAsia="Times New Roman" w:hAnsi="Times New Roman" w:cs="Times New Roman"/>
          <w:color w:val="auto"/>
          <w:lang w:bidi="ar-SA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1BDB2717" w14:textId="77777777" w:rsidR="009539B5" w:rsidRPr="009539B5" w:rsidRDefault="009539B5" w:rsidP="009539B5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539B5">
        <w:rPr>
          <w:rFonts w:ascii="Times New Roman" w:eastAsia="Times New Roman" w:hAnsi="Times New Roman" w:cs="Times New Roman"/>
          <w:color w:val="auto"/>
          <w:lang w:bidi="ar-SA"/>
        </w:rPr>
        <w:t>Г. ЛИПЕЦКА</w:t>
      </w:r>
    </w:p>
    <w:p w14:paraId="41774BE3" w14:textId="77777777" w:rsidR="009539B5" w:rsidRPr="009539B5" w:rsidRDefault="009539B5" w:rsidP="009539B5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8A71597" w14:textId="77777777" w:rsidR="009539B5" w:rsidRPr="009539B5" w:rsidRDefault="009539B5" w:rsidP="009539B5">
      <w:pPr>
        <w:keepNext/>
        <w:widowControl/>
        <w:spacing w:before="240" w:after="60"/>
        <w:outlineLvl w:val="1"/>
        <w:rPr>
          <w:rFonts w:ascii="Times New Roman" w:eastAsia="Times New Roman" w:hAnsi="Times New Roman" w:cs="Times New Roman"/>
          <w:b/>
          <w:bCs/>
          <w:i/>
          <w:iCs/>
          <w:color w:val="auto"/>
          <w:sz w:val="36"/>
          <w:szCs w:val="28"/>
          <w:lang w:eastAsia="en-US" w:bidi="ar-SA"/>
        </w:rPr>
      </w:pPr>
    </w:p>
    <w:p w14:paraId="5CF3F854" w14:textId="77777777" w:rsidR="009539B5" w:rsidRPr="009539B5" w:rsidRDefault="009539B5" w:rsidP="009539B5">
      <w:pPr>
        <w:widowControl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168A8A61" w14:textId="77777777" w:rsidR="009539B5" w:rsidRPr="009539B5" w:rsidRDefault="009539B5" w:rsidP="009539B5">
      <w:pPr>
        <w:widowControl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5BEB793D" w14:textId="77777777" w:rsidR="009539B5" w:rsidRPr="009539B5" w:rsidRDefault="009539B5" w:rsidP="009539B5">
      <w:pPr>
        <w:widowControl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7396F65E" w14:textId="77777777" w:rsidR="009539B5" w:rsidRPr="009539B5" w:rsidRDefault="009539B5" w:rsidP="009539B5">
      <w:pPr>
        <w:widowControl/>
        <w:rPr>
          <w:rFonts w:ascii="Times New Roman" w:eastAsia="Times New Roman" w:hAnsi="Times New Roman" w:cs="Times New Roman"/>
          <w:color w:val="auto"/>
          <w:sz w:val="48"/>
          <w:szCs w:val="48"/>
          <w:lang w:eastAsia="en-US" w:bidi="ar-SA"/>
        </w:rPr>
      </w:pPr>
    </w:p>
    <w:p w14:paraId="017672DB" w14:textId="77777777" w:rsidR="009539B5" w:rsidRPr="006D4498" w:rsidRDefault="009539B5" w:rsidP="009539B5">
      <w:pPr>
        <w:widowControl/>
        <w:jc w:val="center"/>
        <w:rPr>
          <w:rFonts w:ascii="Times New Roman" w:eastAsia="Times New Roman" w:hAnsi="Times New Roman" w:cs="Times New Roman"/>
          <w:color w:val="auto"/>
          <w:sz w:val="48"/>
          <w:szCs w:val="48"/>
          <w:lang w:eastAsia="en-US" w:bidi="ar-SA"/>
        </w:rPr>
      </w:pPr>
      <w:r w:rsidRPr="006D4498">
        <w:rPr>
          <w:rFonts w:ascii="Times New Roman" w:eastAsia="Times New Roman" w:hAnsi="Times New Roman" w:cs="Times New Roman"/>
          <w:color w:val="auto"/>
          <w:sz w:val="48"/>
          <w:szCs w:val="48"/>
          <w:lang w:eastAsia="en-US" w:bidi="ar-SA"/>
        </w:rPr>
        <w:t>Рабочая программа по всеобщей истории</w:t>
      </w:r>
    </w:p>
    <w:p w14:paraId="3820F508" w14:textId="77777777" w:rsidR="009539B5" w:rsidRPr="006D4498" w:rsidRDefault="009539B5" w:rsidP="009539B5">
      <w:pPr>
        <w:keepNext/>
        <w:widowControl/>
        <w:tabs>
          <w:tab w:val="left" w:pos="2580"/>
        </w:tabs>
        <w:ind w:left="360"/>
        <w:jc w:val="center"/>
        <w:outlineLvl w:val="2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  <w:r w:rsidRPr="006D4498"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  <w:t>для 9 классов</w:t>
      </w:r>
    </w:p>
    <w:p w14:paraId="6364F398" w14:textId="77777777" w:rsidR="009539B5" w:rsidRPr="006D4498" w:rsidRDefault="009539B5" w:rsidP="009539B5">
      <w:pPr>
        <w:keepNext/>
        <w:widowControl/>
        <w:tabs>
          <w:tab w:val="left" w:pos="2580"/>
        </w:tabs>
        <w:ind w:left="360"/>
        <w:jc w:val="center"/>
        <w:outlineLvl w:val="2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  <w:r w:rsidRPr="006D4498"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  <w:t>очно-заочной формы обучения</w:t>
      </w:r>
    </w:p>
    <w:p w14:paraId="32E202A9" w14:textId="77777777" w:rsidR="009539B5" w:rsidRPr="009539B5" w:rsidRDefault="009539B5" w:rsidP="009539B5">
      <w:pPr>
        <w:keepNext/>
        <w:widowControl/>
        <w:tabs>
          <w:tab w:val="left" w:pos="2580"/>
        </w:tabs>
        <w:ind w:left="360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</w:p>
    <w:p w14:paraId="238CCB36" w14:textId="77777777" w:rsidR="009539B5" w:rsidRPr="009539B5" w:rsidRDefault="009539B5" w:rsidP="009539B5">
      <w:pPr>
        <w:keepNext/>
        <w:widowControl/>
        <w:tabs>
          <w:tab w:val="left" w:pos="2580"/>
        </w:tabs>
        <w:ind w:left="360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</w:p>
    <w:p w14:paraId="6B5CAAD6" w14:textId="77777777" w:rsidR="009539B5" w:rsidRPr="009539B5" w:rsidRDefault="009539B5" w:rsidP="009539B5">
      <w:pPr>
        <w:keepNext/>
        <w:widowControl/>
        <w:tabs>
          <w:tab w:val="left" w:pos="1800"/>
          <w:tab w:val="left" w:pos="2580"/>
        </w:tabs>
        <w:ind w:left="360"/>
        <w:jc w:val="center"/>
        <w:outlineLvl w:val="2"/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</w:pPr>
      <w:r w:rsidRPr="009539B5"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  <w:t>Срок действия – три учебных года</w:t>
      </w:r>
    </w:p>
    <w:p w14:paraId="5D12B3E0" w14:textId="0623D769" w:rsidR="009539B5" w:rsidRPr="009539B5" w:rsidRDefault="009539B5" w:rsidP="009539B5">
      <w:pPr>
        <w:widowControl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en-US" w:bidi="ar-SA"/>
        </w:rPr>
      </w:pPr>
      <w:r w:rsidRPr="009539B5">
        <w:rPr>
          <w:rFonts w:ascii="Times New Roman" w:eastAsia="Times New Roman" w:hAnsi="Times New Roman" w:cs="Times New Roman"/>
          <w:color w:val="auto"/>
          <w:sz w:val="32"/>
          <w:szCs w:val="32"/>
          <w:lang w:eastAsia="en-US" w:bidi="ar-SA"/>
        </w:rPr>
        <w:t>Начало действия 01 сентября 202</w:t>
      </w:r>
      <w:r w:rsidR="006D4498">
        <w:rPr>
          <w:rFonts w:ascii="Times New Roman" w:eastAsia="Times New Roman" w:hAnsi="Times New Roman" w:cs="Times New Roman"/>
          <w:color w:val="auto"/>
          <w:sz w:val="32"/>
          <w:szCs w:val="32"/>
          <w:lang w:eastAsia="en-US" w:bidi="ar-SA"/>
        </w:rPr>
        <w:t>4</w:t>
      </w:r>
      <w:r w:rsidRPr="009539B5">
        <w:rPr>
          <w:rFonts w:ascii="Times New Roman" w:eastAsia="Times New Roman" w:hAnsi="Times New Roman" w:cs="Times New Roman"/>
          <w:color w:val="auto"/>
          <w:sz w:val="32"/>
          <w:szCs w:val="32"/>
          <w:lang w:eastAsia="en-US" w:bidi="ar-SA"/>
        </w:rPr>
        <w:t xml:space="preserve"> года</w:t>
      </w:r>
    </w:p>
    <w:p w14:paraId="318B7403" w14:textId="77777777" w:rsidR="009539B5" w:rsidRPr="009539B5" w:rsidRDefault="009539B5" w:rsidP="009539B5">
      <w:pPr>
        <w:widowControl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en-US" w:bidi="ar-SA"/>
        </w:rPr>
      </w:pPr>
    </w:p>
    <w:p w14:paraId="4DEE768C" w14:textId="77777777" w:rsidR="009539B5" w:rsidRPr="0073679E" w:rsidRDefault="009539B5" w:rsidP="009539B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5046C26F" w14:textId="77777777" w:rsidR="009539B5" w:rsidRPr="0073679E" w:rsidRDefault="009539B5" w:rsidP="009539B5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«Утверждаю»</w:t>
      </w:r>
    </w:p>
    <w:p w14:paraId="459DF38A" w14:textId="77777777" w:rsidR="009539B5" w:rsidRPr="0073679E" w:rsidRDefault="009539B5" w:rsidP="009539B5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директор МБОУ СШООЗЗ №1</w:t>
      </w:r>
    </w:p>
    <w:p w14:paraId="5794DF74" w14:textId="77777777" w:rsidR="009539B5" w:rsidRPr="0073679E" w:rsidRDefault="009539B5" w:rsidP="009539B5">
      <w:pPr>
        <w:widowControl/>
        <w:tabs>
          <w:tab w:val="left" w:pos="8025"/>
        </w:tabs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54D5BAE" w14:textId="77777777" w:rsidR="009539B5" w:rsidRPr="0073679E" w:rsidRDefault="009539B5" w:rsidP="009539B5">
      <w:pPr>
        <w:widowControl/>
        <w:tabs>
          <w:tab w:val="left" w:pos="8025"/>
        </w:tabs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_________   Е. Н. Бирюкова</w:t>
      </w: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14:paraId="03C2E354" w14:textId="77777777" w:rsidR="009539B5" w:rsidRPr="0073679E" w:rsidRDefault="009539B5" w:rsidP="009539B5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97BB12" w14:textId="294BB1B1" w:rsidR="009539B5" w:rsidRPr="0073679E" w:rsidRDefault="009539B5" w:rsidP="009539B5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приказ №</w:t>
      </w:r>
      <w:r w:rsidR="005C39D1"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34</w:t>
      </w: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2</w:t>
      </w:r>
      <w:r w:rsidR="00A51968"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.08.202</w:t>
      </w:r>
      <w:r w:rsidR="006D4498"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</w:p>
    <w:p w14:paraId="65F08C29" w14:textId="77777777" w:rsidR="009539B5" w:rsidRPr="0073679E" w:rsidRDefault="009539B5" w:rsidP="009539B5">
      <w:pPr>
        <w:widowControl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83DECF1" w14:textId="77777777" w:rsidR="009539B5" w:rsidRPr="0073679E" w:rsidRDefault="009539B5" w:rsidP="009539B5">
      <w:pPr>
        <w:widowControl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B7B08B" w14:textId="77777777" w:rsidR="009539B5" w:rsidRPr="0073679E" w:rsidRDefault="009539B5" w:rsidP="00652B2B">
      <w:pPr>
        <w:widowControl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7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Программу составил</w:t>
      </w:r>
    </w:p>
    <w:p w14:paraId="1C1B0752" w14:textId="3DFED13B" w:rsidR="009539B5" w:rsidRPr="0073679E" w:rsidRDefault="00652B2B" w:rsidP="00652B2B">
      <w:pPr>
        <w:contextualSpacing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3679E">
        <w:rPr>
          <w:rFonts w:ascii="Times New Roman" w:hAnsi="Times New Roman" w:cs="Times New Roman"/>
          <w:sz w:val="28"/>
          <w:szCs w:val="28"/>
        </w:rPr>
        <w:t>Селин А.В.</w:t>
      </w:r>
    </w:p>
    <w:p w14:paraId="0B861DF2" w14:textId="33378FAD" w:rsidR="00652B2B" w:rsidRPr="0073679E" w:rsidRDefault="00652B2B" w:rsidP="00652B2B">
      <w:pPr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58FB39D" w14:textId="24EA9116" w:rsidR="00652B2B" w:rsidRPr="0073679E" w:rsidRDefault="00652B2B" w:rsidP="00652B2B">
      <w:pPr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5CCC6FE" w14:textId="2BFADB7C" w:rsidR="00652B2B" w:rsidRPr="0073679E" w:rsidRDefault="00652B2B" w:rsidP="00652B2B">
      <w:pPr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1C2FC63" w14:textId="77777777" w:rsidR="00652B2B" w:rsidRPr="0073679E" w:rsidRDefault="00652B2B" w:rsidP="00652B2B">
      <w:pPr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DE48D2A" w14:textId="77777777" w:rsidR="00652B2B" w:rsidRPr="0073679E" w:rsidRDefault="00652B2B" w:rsidP="009539B5">
      <w:pPr>
        <w:widowControl/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3F48A23" w14:textId="77777777" w:rsidR="009539B5" w:rsidRPr="0073679E" w:rsidRDefault="009539B5" w:rsidP="009539B5">
      <w:pPr>
        <w:widowControl/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7644724" w14:textId="77777777" w:rsidR="009539B5" w:rsidRPr="0073679E" w:rsidRDefault="009539B5" w:rsidP="009539B5">
      <w:pPr>
        <w:widowControl/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D0A1589" w14:textId="2CDA3EE0" w:rsidR="003317E5" w:rsidRPr="0073679E" w:rsidRDefault="006D4498" w:rsidP="005B0A7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3679E">
        <w:rPr>
          <w:rFonts w:ascii="Times New Roman" w:hAnsi="Times New Roman" w:cs="Times New Roman"/>
          <w:sz w:val="28"/>
          <w:szCs w:val="28"/>
        </w:rPr>
        <w:t>Липецк, 2024 г.</w:t>
      </w:r>
    </w:p>
    <w:p w14:paraId="56E8D9FF" w14:textId="77777777" w:rsidR="005B0A77" w:rsidRPr="00A1188B" w:rsidRDefault="005B0A77" w:rsidP="00A1188B">
      <w:pPr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lastRenderedPageBreak/>
        <w:t>Результаты освоения предмета.</w:t>
      </w:r>
    </w:p>
    <w:p w14:paraId="3DFFF270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Изучение предметной области «Общественно-научные предметы» должно обеспечить:</w:t>
      </w:r>
    </w:p>
    <w:p w14:paraId="1F04949F" w14:textId="77777777" w:rsidR="00B22BF5" w:rsidRPr="00A1188B" w:rsidRDefault="00B22BF5" w:rsidP="00A1188B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A1188B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A1188B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14:paraId="0DC65AC0" w14:textId="77777777" w:rsidR="00B22BF5" w:rsidRPr="00A1188B" w:rsidRDefault="00B22BF5" w:rsidP="00A1188B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14:paraId="0D943A11" w14:textId="77777777" w:rsidR="00B22BF5" w:rsidRPr="00A1188B" w:rsidRDefault="00B22BF5" w:rsidP="00A1188B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14:paraId="0A844824" w14:textId="77777777" w:rsidR="00B22BF5" w:rsidRPr="00A1188B" w:rsidRDefault="00B22BF5" w:rsidP="00A1188B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14:paraId="0FD035C4" w14:textId="77777777" w:rsidR="00B22BF5" w:rsidRPr="00A1188B" w:rsidRDefault="00B22BF5" w:rsidP="00A1188B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14:paraId="41AB6BE2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 </w:t>
      </w:r>
    </w:p>
    <w:p w14:paraId="6856821C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 (для обучающихся с расстройствами аутистического спектра приоритетной является задача социализации).</w:t>
      </w:r>
    </w:p>
    <w:p w14:paraId="59CA512D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1188B">
        <w:rPr>
          <w:rStyle w:val="20"/>
          <w:rFonts w:ascii="Times New Roman" w:eastAsiaTheme="majorEastAsia" w:hAnsi="Times New Roman" w:cs="Times New Roman"/>
          <w:sz w:val="24"/>
          <w:szCs w:val="24"/>
          <w:lang w:val="ru-RU"/>
        </w:rPr>
        <w:t>Личностные результаты освоения основной образовательной программы</w:t>
      </w:r>
      <w:r w:rsidR="009436F7" w:rsidRPr="00A1188B">
        <w:rPr>
          <w:rStyle w:val="20"/>
          <w:rFonts w:ascii="Times New Roman" w:eastAsiaTheme="majorEastAsia" w:hAnsi="Times New Roman" w:cs="Times New Roman"/>
          <w:sz w:val="24"/>
          <w:szCs w:val="24"/>
          <w:lang w:val="ru-RU"/>
        </w:rPr>
        <w:t xml:space="preserve"> </w:t>
      </w:r>
      <w:r w:rsidRPr="00A1188B">
        <w:rPr>
          <w:rFonts w:ascii="Times New Roman" w:hAnsi="Times New Roman" w:cs="Times New Roman"/>
          <w:i w:val="0"/>
          <w:sz w:val="24"/>
          <w:szCs w:val="24"/>
          <w:lang w:val="ru-RU"/>
        </w:rPr>
        <w:t>основного общего образования:</w:t>
      </w:r>
    </w:p>
    <w:p w14:paraId="4198FF7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258E5DF1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61B69FDF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36200621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14:paraId="0597EAD8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3019258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4FC27E32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7) формирование коммуникативной компетентности в общении и сотрудничестве </w:t>
      </w:r>
      <w:r w:rsidRPr="00A1188B">
        <w:rPr>
          <w:rFonts w:ascii="Times New Roman" w:hAnsi="Times New Roman" w:cs="Times New Roman"/>
        </w:rPr>
        <w:lastRenderedPageBreak/>
        <w:t>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7370142F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2DC34EFA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38B9A90F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45976EEE" w14:textId="77777777" w:rsidR="00B22BF5" w:rsidRPr="00A1188B" w:rsidRDefault="00B22BF5" w:rsidP="00A1188B">
      <w:pPr>
        <w:ind w:firstLine="709"/>
        <w:contextualSpacing/>
        <w:jc w:val="both"/>
        <w:rPr>
          <w:rStyle w:val="20"/>
          <w:rFonts w:ascii="Times New Roman" w:eastAsiaTheme="majorEastAsia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14:paraId="5D876911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spellStart"/>
      <w:r w:rsidRPr="00A1188B">
        <w:rPr>
          <w:rFonts w:ascii="Times New Roman" w:hAnsi="Times New Roman" w:cs="Times New Roman"/>
          <w:i w:val="0"/>
          <w:sz w:val="24"/>
          <w:szCs w:val="24"/>
          <w:lang w:val="ru-RU"/>
        </w:rPr>
        <w:t>Метапредметные</w:t>
      </w:r>
      <w:proofErr w:type="spellEnd"/>
      <w:r w:rsidRPr="00A1188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результаты освоения основной образовательной программы основного общего образования:</w:t>
      </w:r>
    </w:p>
    <w:p w14:paraId="2ED68B64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77AE497A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7445B877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1C2A3D8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4) умение оценивать правильность выполнения учебной задачи, собственные возможности ее решения;</w:t>
      </w:r>
    </w:p>
    <w:p w14:paraId="13145DA1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0F5899E5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5514A6B4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144C304B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8) смысловое чтение;</w:t>
      </w:r>
    </w:p>
    <w:p w14:paraId="49E56C1C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0171573A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14:paraId="742BF281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 (в ред. Приказа </w:t>
      </w:r>
      <w:proofErr w:type="spellStart"/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Минобрнауки</w:t>
      </w:r>
      <w:proofErr w:type="spellEnd"/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России от 29.12.2014 </w:t>
      </w:r>
      <w:r w:rsidRPr="00A1188B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1644)</w:t>
      </w:r>
    </w:p>
    <w:p w14:paraId="55034609" w14:textId="77777777" w:rsidR="00B22BF5" w:rsidRPr="00A1188B" w:rsidRDefault="00B22BF5" w:rsidP="00A1188B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A1188B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79A2A05B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A1188B">
        <w:rPr>
          <w:rFonts w:ascii="Times New Roman" w:hAnsi="Times New Roman" w:cs="Times New Roman"/>
        </w:rPr>
        <w:t>Метапредметные</w:t>
      </w:r>
      <w:proofErr w:type="spellEnd"/>
      <w:r w:rsidRPr="00A1188B">
        <w:rPr>
          <w:rFonts w:ascii="Times New Roman" w:hAnsi="Times New Roman" w:cs="Times New Roman"/>
        </w:rPr>
        <w:t xml:space="preserve"> результаты включают освоенные обучающимися </w:t>
      </w:r>
      <w:proofErr w:type="spellStart"/>
      <w:r w:rsidRPr="00A1188B">
        <w:rPr>
          <w:rFonts w:ascii="Times New Roman" w:hAnsi="Times New Roman" w:cs="Times New Roman"/>
        </w:rPr>
        <w:t>межпредметные</w:t>
      </w:r>
      <w:proofErr w:type="spellEnd"/>
      <w:r w:rsidRPr="00A1188B">
        <w:rPr>
          <w:rFonts w:ascii="Times New Roman" w:hAnsi="Times New Roman" w:cs="Times New Roman"/>
        </w:rPr>
        <w:t xml:space="preserve"> </w:t>
      </w:r>
      <w:r w:rsidRPr="00A1188B">
        <w:rPr>
          <w:rFonts w:ascii="Times New Roman" w:hAnsi="Times New Roman" w:cs="Times New Roman"/>
        </w:rPr>
        <w:lastRenderedPageBreak/>
        <w:t xml:space="preserve">понятия и универсальные учебные действия  (регулятивные, </w:t>
      </w:r>
      <w:proofErr w:type="spellStart"/>
      <w:r w:rsidRPr="00A1188B">
        <w:rPr>
          <w:rFonts w:ascii="Times New Roman" w:hAnsi="Times New Roman" w:cs="Times New Roman"/>
        </w:rPr>
        <w:t>познавательные</w:t>
      </w:r>
      <w:proofErr w:type="gramStart"/>
      <w:r w:rsidRPr="00A1188B">
        <w:rPr>
          <w:rFonts w:ascii="Times New Roman" w:hAnsi="Times New Roman" w:cs="Times New Roman"/>
        </w:rPr>
        <w:t>,к</w:t>
      </w:r>
      <w:proofErr w:type="gramEnd"/>
      <w:r w:rsidRPr="00A1188B">
        <w:rPr>
          <w:rFonts w:ascii="Times New Roman" w:hAnsi="Times New Roman" w:cs="Times New Roman"/>
        </w:rPr>
        <w:t>оммуникативные</w:t>
      </w:r>
      <w:proofErr w:type="spellEnd"/>
      <w:r w:rsidRPr="00A1188B">
        <w:rPr>
          <w:rFonts w:ascii="Times New Roman" w:hAnsi="Times New Roman" w:cs="Times New Roman"/>
        </w:rPr>
        <w:t>).</w:t>
      </w:r>
    </w:p>
    <w:p w14:paraId="6EEEC222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proofErr w:type="spellStart"/>
      <w:r w:rsidRPr="00A1188B">
        <w:rPr>
          <w:rFonts w:ascii="Times New Roman" w:hAnsi="Times New Roman" w:cs="Times New Roman"/>
          <w:b/>
        </w:rPr>
        <w:t>Межпредметные</w:t>
      </w:r>
      <w:proofErr w:type="spellEnd"/>
      <w:r w:rsidRPr="00A1188B">
        <w:rPr>
          <w:rFonts w:ascii="Times New Roman" w:hAnsi="Times New Roman" w:cs="Times New Roman"/>
          <w:b/>
        </w:rPr>
        <w:t xml:space="preserve"> понятия</w:t>
      </w:r>
    </w:p>
    <w:p w14:paraId="589A94F3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Условием формирования </w:t>
      </w:r>
      <w:proofErr w:type="spellStart"/>
      <w:r w:rsidRPr="00A1188B">
        <w:rPr>
          <w:rFonts w:ascii="Times New Roman" w:hAnsi="Times New Roman" w:cs="Times New Roman"/>
        </w:rPr>
        <w:t>межпредметных</w:t>
      </w:r>
      <w:proofErr w:type="spellEnd"/>
      <w:r w:rsidRPr="00A1188B">
        <w:rPr>
          <w:rFonts w:ascii="Times New Roman" w:hAnsi="Times New Roman" w:cs="Times New Roman"/>
        </w:rPr>
        <w:t xml:space="preserve"> понятий,  таких, как система, </w:t>
      </w:r>
      <w:r w:rsidRPr="00A1188B">
        <w:rPr>
          <w:rFonts w:ascii="Times New Roman" w:hAnsi="Times New Roman" w:cs="Times New Roman"/>
          <w:shd w:val="clear" w:color="auto" w:fill="FFFFFF"/>
        </w:rPr>
        <w:t xml:space="preserve">факт, закономерность, феномен, анализ, </w:t>
      </w:r>
      <w:proofErr w:type="spellStart"/>
      <w:r w:rsidRPr="00A1188B">
        <w:rPr>
          <w:rFonts w:ascii="Times New Roman" w:hAnsi="Times New Roman" w:cs="Times New Roman"/>
          <w:shd w:val="clear" w:color="auto" w:fill="FFFFFF"/>
        </w:rPr>
        <w:t>синтез</w:t>
      </w:r>
      <w:r w:rsidRPr="00A1188B">
        <w:rPr>
          <w:rFonts w:ascii="Times New Roman" w:hAnsi="Times New Roman" w:cs="Times New Roman"/>
        </w:rPr>
        <w:t>является</w:t>
      </w:r>
      <w:proofErr w:type="spellEnd"/>
      <w:r w:rsidRPr="00A1188B">
        <w:rPr>
          <w:rFonts w:ascii="Times New Roman" w:hAnsi="Times New Roman" w:cs="Times New Roman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3D511F32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При изучении учебных предметов обучающиеся усовершенствуют приобретенные на </w:t>
      </w:r>
      <w:proofErr w:type="spellStart"/>
      <w:r w:rsidRPr="00A1188B">
        <w:rPr>
          <w:rFonts w:ascii="Times New Roman" w:hAnsi="Times New Roman" w:cs="Times New Roman"/>
        </w:rPr>
        <w:t>первомуровне</w:t>
      </w:r>
      <w:proofErr w:type="spellEnd"/>
      <w:r w:rsidRPr="00A1188B">
        <w:rPr>
          <w:rFonts w:ascii="Times New Roman" w:hAnsi="Times New Roman" w:cs="Times New Roman"/>
        </w:rPr>
        <w:t xml:space="preserve">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6C2690BC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1E8B78C1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67A452B6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заполнять и дополнять таблицы, схемы, диаграммы, тексты.</w:t>
      </w:r>
    </w:p>
    <w:p w14:paraId="2605FEB7" w14:textId="77777777" w:rsidR="00B22BF5" w:rsidRPr="00A1188B" w:rsidRDefault="00B22BF5" w:rsidP="00A1188B">
      <w:pPr>
        <w:suppressAutoHyphens/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4F0969DA" w14:textId="77777777" w:rsidR="00B22BF5" w:rsidRPr="00A1188B" w:rsidRDefault="00B22BF5" w:rsidP="00A1188B">
      <w:pPr>
        <w:suppressAutoHyphens/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Перечень ключевых </w:t>
      </w:r>
      <w:proofErr w:type="spellStart"/>
      <w:r w:rsidRPr="00A1188B">
        <w:rPr>
          <w:rFonts w:ascii="Times New Roman" w:hAnsi="Times New Roman" w:cs="Times New Roman"/>
        </w:rPr>
        <w:t>межпредметных</w:t>
      </w:r>
      <w:proofErr w:type="spellEnd"/>
      <w:r w:rsidRPr="00A1188B">
        <w:rPr>
          <w:rFonts w:ascii="Times New Roman" w:hAnsi="Times New Roman" w:cs="Times New Roman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372EB2F4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1593FD8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Регулятивные УУД</w:t>
      </w:r>
    </w:p>
    <w:p w14:paraId="6972EBED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78D1DDE7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анализировать существующие и планировать будущие образовательные результаты;</w:t>
      </w:r>
    </w:p>
    <w:p w14:paraId="263ADBF5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идентифицировать собственные проблемы и определять главную проблему;</w:t>
      </w:r>
    </w:p>
    <w:p w14:paraId="3B15155B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выдвигать версии решения проблемы, формулировать гипотезы, предвосхищать конечный результат;</w:t>
      </w:r>
    </w:p>
    <w:p w14:paraId="32E1053F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ставить цель деятельности на основе определенной проблемы и существующих возможностей;</w:t>
      </w:r>
    </w:p>
    <w:p w14:paraId="7D931CC5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формулировать учебные задачи как шаги достижения поставленной цели </w:t>
      </w:r>
      <w:r w:rsidRPr="00A1188B">
        <w:rPr>
          <w:rFonts w:ascii="Times New Roman" w:hAnsi="Times New Roman" w:cs="Times New Roman"/>
        </w:rPr>
        <w:lastRenderedPageBreak/>
        <w:t>деятельности;</w:t>
      </w:r>
    </w:p>
    <w:p w14:paraId="0FC3BE6F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636D6E61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78307912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76A18EB6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2EECE0F7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507F3F84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3CB49859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77456FA9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составлять план решения проблемы (выполнения проекта, проведения исследования);</w:t>
      </w:r>
    </w:p>
    <w:p w14:paraId="3DD9A4B9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619130A3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A03B87B" w14:textId="77777777" w:rsidR="00B22BF5" w:rsidRPr="00A1188B" w:rsidRDefault="00B22BF5" w:rsidP="00A1188B">
      <w:pPr>
        <w:numPr>
          <w:ilvl w:val="0"/>
          <w:numId w:val="9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планировать и корректировать свою индивидуальную образовательную траекторию.</w:t>
      </w:r>
    </w:p>
    <w:p w14:paraId="1BC9034E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099078CB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0676B2BB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12B35F2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0655AC31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оценивать свою деятельность, аргументируя причины достижения или отсутствия планируемого результата;</w:t>
      </w:r>
    </w:p>
    <w:p w14:paraId="1FBB8B8D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78E55917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1197C26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60933B3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сверять свои действия с целью и, при необходимости, исправлять ошибки самостоятельно.</w:t>
      </w:r>
    </w:p>
    <w:p w14:paraId="2A110470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69E40F2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критерии правильности (корректности) выполнения учебной задачи;</w:t>
      </w:r>
    </w:p>
    <w:p w14:paraId="6D275763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анализировать и обосновывать применение соответствующего инструментария </w:t>
      </w:r>
      <w:r w:rsidRPr="00A1188B">
        <w:rPr>
          <w:rFonts w:ascii="Times New Roman" w:hAnsi="Times New Roman" w:cs="Times New Roman"/>
        </w:rPr>
        <w:lastRenderedPageBreak/>
        <w:t>для выполнения учебной задачи;</w:t>
      </w:r>
    </w:p>
    <w:p w14:paraId="19505E9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3B497071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0B6B71A0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33F2C10C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фиксировать и анализировать динамику собственных образовательных результатов.</w:t>
      </w:r>
    </w:p>
    <w:p w14:paraId="02E4AC80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19BA5463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1C44220D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7CDB0D28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принимать решение в учебной ситуации и нести за него ответственность;</w:t>
      </w:r>
    </w:p>
    <w:p w14:paraId="7A94BFD3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378FEB1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273A279F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7D0ED1E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Познавательные УУД</w:t>
      </w:r>
    </w:p>
    <w:p w14:paraId="3C988921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42D17F98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подбирать слова, соподчиненные ключевому слову, определяющие его признаки и свойства;</w:t>
      </w:r>
    </w:p>
    <w:p w14:paraId="7A18C46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выстраивать логическую цепочку, состоящую из ключевого слова и соподчиненных ему слов;</w:t>
      </w:r>
    </w:p>
    <w:p w14:paraId="2334A47A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выделять общий признак двух или нескольких предметов или явлений и объяснять их сходство;</w:t>
      </w:r>
    </w:p>
    <w:p w14:paraId="3596A12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6EB238C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выделять явление из общего ряда других явлений;</w:t>
      </w:r>
    </w:p>
    <w:p w14:paraId="463906A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14C219B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7560D5B8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строить рассуждение на основе сравнения предметов и явлений, выделяя при этом общие признаки;</w:t>
      </w:r>
    </w:p>
    <w:p w14:paraId="1EF3F10D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излагать полученную информацию, интерпретируя ее в контексте решаемой задачи;</w:t>
      </w:r>
    </w:p>
    <w:p w14:paraId="0F734748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4825A8A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A1188B">
        <w:rPr>
          <w:rFonts w:ascii="Times New Roman" w:hAnsi="Times New Roman" w:cs="Times New Roman"/>
        </w:rPr>
        <w:lastRenderedPageBreak/>
        <w:t>вербализовать</w:t>
      </w:r>
      <w:proofErr w:type="spellEnd"/>
      <w:r w:rsidRPr="00A1188B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14:paraId="27D8419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2E5A09F0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4F3C173A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4F53DA25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5EE4A19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обозначать символом и знаком предмет и/или явление;</w:t>
      </w:r>
    </w:p>
    <w:p w14:paraId="041924FC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53AC9151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создавать абстрактный или реальный образ предмета и/или явления;</w:t>
      </w:r>
    </w:p>
    <w:p w14:paraId="1E4FABF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строить модель/схему на основе условий задачи и/или способа ее решения;</w:t>
      </w:r>
    </w:p>
    <w:p w14:paraId="7185E16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3824F3C0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преобразовывать модели с целью выявления общих законов, определяющих данную предметную область;</w:t>
      </w:r>
    </w:p>
    <w:p w14:paraId="7CA7E397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4FD305B3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6D8E88F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строить доказательство: прямое, косвенное, от противного;</w:t>
      </w:r>
    </w:p>
    <w:p w14:paraId="1028EC2F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0CF97E26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Смысловое чтение. Обучающийся сможет:</w:t>
      </w:r>
    </w:p>
    <w:p w14:paraId="5A693EB0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14:paraId="1296B95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14:paraId="3B50D21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14:paraId="2698788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резюмировать главную идею текста;</w:t>
      </w:r>
    </w:p>
    <w:p w14:paraId="4254810D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1188B">
        <w:rPr>
          <w:rFonts w:ascii="Times New Roman" w:hAnsi="Times New Roman" w:cs="Times New Roman"/>
        </w:rPr>
        <w:t>non-fiction</w:t>
      </w:r>
      <w:proofErr w:type="spellEnd"/>
      <w:r w:rsidRPr="00A1188B">
        <w:rPr>
          <w:rFonts w:ascii="Times New Roman" w:hAnsi="Times New Roman" w:cs="Times New Roman"/>
        </w:rPr>
        <w:t>);</w:t>
      </w:r>
    </w:p>
    <w:p w14:paraId="3EE7976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критически оценивать содержание и форму текста.</w:t>
      </w:r>
    </w:p>
    <w:p w14:paraId="55A92A48" w14:textId="77777777" w:rsidR="00B22BF5" w:rsidRPr="00A1188B" w:rsidRDefault="00B22BF5" w:rsidP="00A1188B">
      <w:pPr>
        <w:numPr>
          <w:ilvl w:val="0"/>
          <w:numId w:val="8"/>
        </w:numPr>
        <w:tabs>
          <w:tab w:val="left" w:pos="1134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55C7E565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свое отношение к природной среде;</w:t>
      </w:r>
    </w:p>
    <w:p w14:paraId="70B83A57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анализировать влияние экологических факторов на среду обитания живых организмов;</w:t>
      </w:r>
    </w:p>
    <w:p w14:paraId="66A315F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проводить причинный и вероятностный анализ экологических ситуаций;</w:t>
      </w:r>
    </w:p>
    <w:p w14:paraId="198E7009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lastRenderedPageBreak/>
        <w:t>прогнозировать изменения ситуации при смене действия одного фактора на действие другого фактора;</w:t>
      </w:r>
    </w:p>
    <w:p w14:paraId="086CD1C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распространять экологические знания и участвовать в практических делах по защите окружающей среды;</w:t>
      </w:r>
    </w:p>
    <w:p w14:paraId="51B978B8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выражать свое отношение к природе через рисунки, сочинения, модели, проектные работы.</w:t>
      </w:r>
    </w:p>
    <w:p w14:paraId="5358FD1D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17F32C50" w14:textId="77777777" w:rsidR="00B22BF5" w:rsidRPr="00A1188B" w:rsidRDefault="00B22BF5" w:rsidP="00A1188B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14:paraId="66F7A651" w14:textId="77777777" w:rsidR="00B22BF5" w:rsidRPr="00A1188B" w:rsidRDefault="00B22BF5" w:rsidP="00A1188B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45B4668A" w14:textId="77777777" w:rsidR="00B22BF5" w:rsidRPr="00A1188B" w:rsidRDefault="00B22BF5" w:rsidP="00A1188B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34CE924D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соотносить полученные результаты поиска со своей деятельностью.</w:t>
      </w:r>
    </w:p>
    <w:p w14:paraId="73CF6977" w14:textId="77777777" w:rsidR="00B22BF5" w:rsidRPr="00A1188B" w:rsidRDefault="00B22BF5" w:rsidP="00A1188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Коммуникативные УУД</w:t>
      </w:r>
    </w:p>
    <w:p w14:paraId="770DDDBB" w14:textId="77777777" w:rsidR="00B22BF5" w:rsidRPr="00A1188B" w:rsidRDefault="00B22BF5" w:rsidP="00A1188B">
      <w:pPr>
        <w:pStyle w:val="a7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6A005787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возможные роли в совместной деятельности;</w:t>
      </w:r>
    </w:p>
    <w:p w14:paraId="2A2AB4FB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14:paraId="436DB9FB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63849FE2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71F688CD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14:paraId="19EB094D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68D086F1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22D5BFB1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14:paraId="7D27B19A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выделять общую точку зрения в дискуссии;</w:t>
      </w:r>
    </w:p>
    <w:p w14:paraId="76D56C02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749D8DB9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5B52DBEE" w14:textId="77777777" w:rsidR="00B22BF5" w:rsidRPr="00A1188B" w:rsidRDefault="00B22BF5" w:rsidP="00A1188B">
      <w:pPr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4CC1EB1" w14:textId="77777777" w:rsidR="00B22BF5" w:rsidRPr="00A1188B" w:rsidRDefault="00B22BF5" w:rsidP="00A1188B">
      <w:pPr>
        <w:numPr>
          <w:ilvl w:val="0"/>
          <w:numId w:val="11"/>
        </w:numPr>
        <w:tabs>
          <w:tab w:val="left" w:pos="142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75C22EFC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определять задачу коммуникации и в соответствии с ней отбирать речевые средства;</w:t>
      </w:r>
    </w:p>
    <w:p w14:paraId="35916CB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27046300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lastRenderedPageBreak/>
        <w:t>представлять в устной или письменной форме развернутый план собственной деятельности;</w:t>
      </w:r>
    </w:p>
    <w:p w14:paraId="6E56CB8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12CA82F6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высказывать и обосновывать мнение (суждение) и запрашивать мнение партнера в рамках диалога;</w:t>
      </w:r>
    </w:p>
    <w:p w14:paraId="7E0EE284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принимать решение в ходе диалога и согласовывать его с собеседником;</w:t>
      </w:r>
    </w:p>
    <w:p w14:paraId="1C14E947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6945FE11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3D30B1A3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101B7D6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09A795D1" w14:textId="77777777" w:rsidR="00B22BF5" w:rsidRPr="00A1188B" w:rsidRDefault="00B22BF5" w:rsidP="00A1188B">
      <w:pPr>
        <w:numPr>
          <w:ilvl w:val="0"/>
          <w:numId w:val="11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7D2B36E2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DE572A2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666BBED7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выделять информационный аспект задачи, оперировать данными, использовать модель решения задачи;</w:t>
      </w:r>
    </w:p>
    <w:p w14:paraId="4E852009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642AE29E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использовать информацию с учетом этических и правовых норм;</w:t>
      </w:r>
    </w:p>
    <w:p w14:paraId="5C44B012" w14:textId="77777777" w:rsidR="00B22BF5" w:rsidRPr="00A1188B" w:rsidRDefault="00B22BF5" w:rsidP="00A1188B">
      <w:pPr>
        <w:numPr>
          <w:ilvl w:val="0"/>
          <w:numId w:val="10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5223993A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88B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3ABA151F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1) формирование основ гражданской, </w:t>
      </w:r>
      <w:proofErr w:type="spellStart"/>
      <w:r w:rsidRPr="00A1188B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A1188B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14:paraId="0FC911F1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(в ред. Приказа </w:t>
      </w:r>
      <w:proofErr w:type="spellStart"/>
      <w:r w:rsidRPr="00A1188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1188B">
        <w:rPr>
          <w:rFonts w:ascii="Times New Roman" w:hAnsi="Times New Roman" w:cs="Times New Roman"/>
          <w:sz w:val="24"/>
          <w:szCs w:val="24"/>
        </w:rPr>
        <w:t xml:space="preserve"> России от 29.12.2014 N 1644)</w:t>
      </w:r>
    </w:p>
    <w:p w14:paraId="2FC20F90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A1188B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A1188B">
        <w:rPr>
          <w:rFonts w:ascii="Times New Roman" w:hAnsi="Times New Roman" w:cs="Times New Roman"/>
          <w:sz w:val="24"/>
          <w:szCs w:val="24"/>
        </w:rPr>
        <w:t xml:space="preserve"> и многоконфессиональном мире;</w:t>
      </w:r>
    </w:p>
    <w:p w14:paraId="42DBC5F4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4) формирование важнейших культурно-исторических ориентиров для гражданской, </w:t>
      </w:r>
      <w:proofErr w:type="spellStart"/>
      <w:r w:rsidRPr="00A1188B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A1188B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14:paraId="0445F5CA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5) развитие умений искать, анализировать, сопоставлять и оценивать содержащуюся в различных источниках информацию о событиях и явлениях прошлого и </w:t>
      </w:r>
      <w:r w:rsidRPr="00A1188B">
        <w:rPr>
          <w:rFonts w:ascii="Times New Roman" w:hAnsi="Times New Roman" w:cs="Times New Roman"/>
          <w:sz w:val="24"/>
          <w:szCs w:val="24"/>
        </w:rPr>
        <w:lastRenderedPageBreak/>
        <w:t>настоящего, способностей определять и аргументировать свое отношение к ней;</w:t>
      </w:r>
    </w:p>
    <w:p w14:paraId="0AF2F930" w14:textId="77777777" w:rsidR="00B22BF5" w:rsidRPr="00A1188B" w:rsidRDefault="00B22BF5" w:rsidP="00A1188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88B">
        <w:rPr>
          <w:rFonts w:ascii="Times New Roman" w:hAnsi="Times New Roman" w:cs="Times New Roman"/>
          <w:sz w:val="24"/>
          <w:szCs w:val="24"/>
        </w:rPr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A1188B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A1188B">
        <w:rPr>
          <w:rFonts w:ascii="Times New Roman" w:hAnsi="Times New Roman" w:cs="Times New Roman"/>
          <w:sz w:val="24"/>
          <w:szCs w:val="24"/>
        </w:rPr>
        <w:t xml:space="preserve"> и многоконфессиональном Российском государстве.</w:t>
      </w:r>
    </w:p>
    <w:p w14:paraId="264E5FC2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  <w:b/>
        </w:rPr>
        <w:t xml:space="preserve">История Нового времени. </w:t>
      </w:r>
      <w:r w:rsidRPr="00A1188B">
        <w:rPr>
          <w:rFonts w:ascii="Times New Roman" w:hAnsi="Times New Roman" w:cs="Times New Roman"/>
          <w:b/>
          <w:bCs/>
        </w:rPr>
        <w:t>Россия в XVI – ХIХ веках</w:t>
      </w:r>
      <w:r w:rsidRPr="00A1188B">
        <w:rPr>
          <w:rFonts w:ascii="Times New Roman" w:hAnsi="Times New Roman" w:cs="Times New Roman"/>
          <w:b/>
        </w:rPr>
        <w:t xml:space="preserve"> (7</w:t>
      </w:r>
      <w:r w:rsidRPr="00A1188B">
        <w:rPr>
          <w:rFonts w:ascii="Times New Roman" w:hAnsi="Times New Roman" w:cs="Times New Roman"/>
        </w:rPr>
        <w:t>–</w:t>
      </w:r>
      <w:r w:rsidRPr="00A1188B">
        <w:rPr>
          <w:rFonts w:ascii="Times New Roman" w:hAnsi="Times New Roman" w:cs="Times New Roman"/>
          <w:b/>
        </w:rPr>
        <w:t>9 класс)</w:t>
      </w:r>
    </w:p>
    <w:p w14:paraId="27BC6D98" w14:textId="77777777" w:rsidR="00B22BF5" w:rsidRPr="00A1188B" w:rsidRDefault="00B22BF5" w:rsidP="00A1188B">
      <w:pPr>
        <w:pStyle w:val="a9"/>
        <w:spacing w:line="240" w:lineRule="auto"/>
        <w:ind w:firstLine="709"/>
        <w:contextualSpacing/>
        <w:rPr>
          <w:b/>
          <w:sz w:val="24"/>
        </w:rPr>
      </w:pPr>
      <w:r w:rsidRPr="00A1188B">
        <w:rPr>
          <w:b/>
          <w:sz w:val="24"/>
        </w:rPr>
        <w:t>Выпускник научится:</w:t>
      </w:r>
    </w:p>
    <w:p w14:paraId="02C52B14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14:paraId="61123CFC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14:paraId="13BA7B86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14:paraId="74218457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14:paraId="44DEF471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14:paraId="38547030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раскрывать характерные, существенные черты:</w:t>
      </w:r>
    </w:p>
    <w:p w14:paraId="1A60B2D0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а) экономического и социального развития России и других стран в </w:t>
      </w:r>
      <w:proofErr w:type="spellStart"/>
      <w:r w:rsidRPr="00A1188B">
        <w:rPr>
          <w:rFonts w:ascii="Times New Roman" w:hAnsi="Times New Roman" w:cs="Times New Roman"/>
        </w:rPr>
        <w:t>Новоевремя</w:t>
      </w:r>
      <w:proofErr w:type="spellEnd"/>
      <w:r w:rsidRPr="00A1188B">
        <w:rPr>
          <w:rFonts w:ascii="Times New Roman" w:hAnsi="Times New Roman" w:cs="Times New Roman"/>
        </w:rPr>
        <w:t xml:space="preserve">; </w:t>
      </w:r>
    </w:p>
    <w:p w14:paraId="0AB89315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б) эволюции политического строя (включая понятия «монархия», «самодержавие», «абсолютизм» и др.); </w:t>
      </w:r>
    </w:p>
    <w:p w14:paraId="65EF44F9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в) развития общественного движения («консерватизм», «либерализм», «социализм»); </w:t>
      </w:r>
    </w:p>
    <w:p w14:paraId="2735F513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г) представлений о мире и общественных ценностях; </w:t>
      </w:r>
    </w:p>
    <w:p w14:paraId="5C07B3F7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д) художественной культуры Нового времени;</w:t>
      </w:r>
    </w:p>
    <w:p w14:paraId="2E8FF14F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14:paraId="632930B9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сопоставлять развитие России и других стран в Новое время, сравнивать исторические ситуации и события;</w:t>
      </w:r>
    </w:p>
    <w:p w14:paraId="3E3F1EEB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давать оценку событиям и личностям отечественной и всеобщей истории Нового времени.</w:t>
      </w:r>
    </w:p>
    <w:p w14:paraId="169204ED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14:paraId="7AD3AC9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14:paraId="25923644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14:paraId="753894C2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14:paraId="16AFD050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14:paraId="71D74E06" w14:textId="77777777" w:rsidR="00B22BF5" w:rsidRPr="00A1188B" w:rsidRDefault="00B22BF5" w:rsidP="00A1188B">
      <w:pPr>
        <w:pStyle w:val="4"/>
        <w:spacing w:before="0"/>
        <w:ind w:firstLine="709"/>
        <w:contextualSpacing/>
        <w:jc w:val="both"/>
        <w:rPr>
          <w:rFonts w:ascii="Times New Roman" w:hAnsi="Times New Roman" w:cs="Times New Roman"/>
          <w:i w:val="0"/>
          <w:color w:val="auto"/>
          <w:lang w:val="ru-RU"/>
        </w:rPr>
      </w:pPr>
      <w:r w:rsidRPr="00A1188B">
        <w:rPr>
          <w:rFonts w:ascii="Times New Roman" w:hAnsi="Times New Roman" w:cs="Times New Roman"/>
          <w:i w:val="0"/>
          <w:color w:val="auto"/>
          <w:lang w:val="ru-RU"/>
        </w:rPr>
        <w:t>Всеобщая история</w:t>
      </w:r>
    </w:p>
    <w:p w14:paraId="6BD92886" w14:textId="77777777" w:rsidR="00B22BF5" w:rsidRPr="00A1188B" w:rsidRDefault="00B22BF5" w:rsidP="00A1188B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Примерная программа учебного предмета «История» на уровне основного общего образования разработана на основе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</w:t>
      </w:r>
      <w:r w:rsidRPr="00A1188B">
        <w:rPr>
          <w:rFonts w:ascii="Times New Roman" w:hAnsi="Times New Roman" w:cs="Times New Roman"/>
        </w:rPr>
        <w:lastRenderedPageBreak/>
        <w:t xml:space="preserve">формирования единого культурно-исторического пространства Российской Федерации. </w:t>
      </w:r>
    </w:p>
    <w:p w14:paraId="04F48FB3" w14:textId="77777777" w:rsidR="00B22BF5" w:rsidRPr="00A1188B" w:rsidRDefault="00B22BF5" w:rsidP="00A1188B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Общая характеристика примерной программы по истории</w:t>
      </w:r>
    </w:p>
    <w:p w14:paraId="3539729C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  <w:b/>
          <w:bCs/>
        </w:rPr>
        <w:t>Целью школьного исторического образования</w:t>
      </w:r>
      <w:r w:rsidRPr="00A1188B">
        <w:rPr>
          <w:rFonts w:ascii="Times New Roman" w:hAnsi="Times New Roman" w:cs="Times New Roman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14:paraId="77EEA76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A1188B">
        <w:rPr>
          <w:rFonts w:ascii="Times New Roman" w:hAnsi="Times New Roman" w:cs="Times New Roman"/>
          <w:b/>
        </w:rPr>
        <w:t>задачи изучения истории в школе</w:t>
      </w:r>
      <w:r w:rsidRPr="00A1188B">
        <w:rPr>
          <w:rFonts w:ascii="Times New Roman" w:hAnsi="Times New Roman" w:cs="Times New Roman"/>
        </w:rPr>
        <w:t xml:space="preserve">: </w:t>
      </w:r>
    </w:p>
    <w:p w14:paraId="199A2238" w14:textId="77777777" w:rsidR="00B22BF5" w:rsidRPr="00A1188B" w:rsidRDefault="00B22BF5" w:rsidP="00A1188B">
      <w:pPr>
        <w:widowControl/>
        <w:numPr>
          <w:ilvl w:val="0"/>
          <w:numId w:val="13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формирование у молодого поколения ориентиров для гражданской, </w:t>
      </w:r>
      <w:proofErr w:type="spellStart"/>
      <w:r w:rsidRPr="00A1188B">
        <w:rPr>
          <w:rFonts w:ascii="Times New Roman" w:hAnsi="Times New Roman" w:cs="Times New Roman"/>
        </w:rPr>
        <w:t>этнонациональной</w:t>
      </w:r>
      <w:proofErr w:type="spellEnd"/>
      <w:r w:rsidRPr="00A1188B">
        <w:rPr>
          <w:rFonts w:ascii="Times New Roman" w:hAnsi="Times New Roman" w:cs="Times New Roman"/>
        </w:rPr>
        <w:t xml:space="preserve">, социальной, культурной самоидентификации в окружающем мире; </w:t>
      </w:r>
    </w:p>
    <w:p w14:paraId="491F908A" w14:textId="77777777" w:rsidR="00B22BF5" w:rsidRPr="00A1188B" w:rsidRDefault="00B22BF5" w:rsidP="00A1188B">
      <w:pPr>
        <w:widowControl/>
        <w:numPr>
          <w:ilvl w:val="0"/>
          <w:numId w:val="13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14:paraId="5AF8E1F0" w14:textId="77777777" w:rsidR="00B22BF5" w:rsidRPr="00A1188B" w:rsidRDefault="00B22BF5" w:rsidP="00A1188B">
      <w:pPr>
        <w:widowControl/>
        <w:numPr>
          <w:ilvl w:val="0"/>
          <w:numId w:val="13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14:paraId="19008BEE" w14:textId="77777777" w:rsidR="00B22BF5" w:rsidRPr="00A1188B" w:rsidRDefault="00B22BF5" w:rsidP="00A1188B">
      <w:pPr>
        <w:widowControl/>
        <w:numPr>
          <w:ilvl w:val="0"/>
          <w:numId w:val="13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14:paraId="4504F7D6" w14:textId="77777777" w:rsidR="00B22BF5" w:rsidRPr="00A1188B" w:rsidRDefault="00B22BF5" w:rsidP="00A1188B">
      <w:pPr>
        <w:widowControl/>
        <w:numPr>
          <w:ilvl w:val="0"/>
          <w:numId w:val="13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A1188B">
        <w:rPr>
          <w:rFonts w:ascii="Times New Roman" w:hAnsi="Times New Roman" w:cs="Times New Roman"/>
        </w:rPr>
        <w:t>полиэтничном</w:t>
      </w:r>
      <w:proofErr w:type="spellEnd"/>
      <w:r w:rsidRPr="00A1188B">
        <w:rPr>
          <w:rFonts w:ascii="Times New Roman" w:hAnsi="Times New Roman" w:cs="Times New Roman"/>
        </w:rPr>
        <w:t xml:space="preserve"> и многоконфессиональном обществе. </w:t>
      </w:r>
    </w:p>
    <w:p w14:paraId="6AA4A66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В соответствии с Концепцией нового учебно-методического комплекса по отечественной истории базовыми принципами школьного исторического образования являются: </w:t>
      </w:r>
    </w:p>
    <w:p w14:paraId="4991B40F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идея преемственности исторических периодов, в т. ч. </w:t>
      </w:r>
      <w:r w:rsidRPr="00A1188B">
        <w:rPr>
          <w:rFonts w:ascii="Times New Roman" w:hAnsi="Times New Roman" w:cs="Times New Roman"/>
          <w:iCs/>
        </w:rPr>
        <w:t>непрерывности</w:t>
      </w:r>
      <w:r w:rsidRPr="00A1188B">
        <w:rPr>
          <w:rFonts w:ascii="Times New Roman" w:hAnsi="Times New Roman" w:cs="Times New Roman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14:paraId="75B58514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рассмотрение истории России как </w:t>
      </w:r>
      <w:r w:rsidRPr="00A1188B">
        <w:rPr>
          <w:rFonts w:ascii="Times New Roman" w:hAnsi="Times New Roman" w:cs="Times New Roman"/>
          <w:iCs/>
        </w:rPr>
        <w:t>неотъемлемой части мирового исторического процесса</w:t>
      </w:r>
      <w:r w:rsidRPr="00A1188B">
        <w:rPr>
          <w:rFonts w:ascii="Times New Roman" w:hAnsi="Times New Roman" w:cs="Times New Roman"/>
        </w:rPr>
        <w:t xml:space="preserve">, понимание особенностей ее развития, места и роли в мировой истории и в современном мире; </w:t>
      </w:r>
    </w:p>
    <w:p w14:paraId="4FBF441B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14:paraId="77A492C0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14:paraId="7F9ED2DF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14:paraId="0B0CB06C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познавательное значение российской, региональной и мировой истории;</w:t>
      </w:r>
    </w:p>
    <w:p w14:paraId="00D8D902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формирование требований к каждой ступени непрерывного исторического образования на протяжении всей жизни.</w:t>
      </w:r>
    </w:p>
    <w:p w14:paraId="1A09D6EE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Методической основой изучения курса истории в основной школе является системно-</w:t>
      </w:r>
      <w:proofErr w:type="spellStart"/>
      <w:r w:rsidRPr="00A1188B">
        <w:rPr>
          <w:rFonts w:ascii="Times New Roman" w:hAnsi="Times New Roman" w:cs="Times New Roman"/>
        </w:rPr>
        <w:t>деятельностный</w:t>
      </w:r>
      <w:proofErr w:type="spellEnd"/>
      <w:r w:rsidRPr="00A1188B">
        <w:rPr>
          <w:rFonts w:ascii="Times New Roman" w:hAnsi="Times New Roman" w:cs="Times New Roman"/>
        </w:rPr>
        <w:t xml:space="preserve"> подход, обеспечивающий достижение личностных, </w:t>
      </w:r>
      <w:proofErr w:type="spellStart"/>
      <w:r w:rsidRPr="00A1188B">
        <w:rPr>
          <w:rFonts w:ascii="Times New Roman" w:hAnsi="Times New Roman" w:cs="Times New Roman"/>
        </w:rPr>
        <w:t>метапредметных</w:t>
      </w:r>
      <w:proofErr w:type="spellEnd"/>
      <w:r w:rsidRPr="00A1188B">
        <w:rPr>
          <w:rFonts w:ascii="Times New Roman" w:hAnsi="Times New Roman" w:cs="Times New Roman"/>
        </w:rPr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14:paraId="06871A98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lastRenderedPageBreak/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14:paraId="0813E5B1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принцип научности, определяющий соответствие учебных единиц основным результатам научных исследований;</w:t>
      </w:r>
    </w:p>
    <w:p w14:paraId="7E5F766D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14:paraId="2F4F21DB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многофакторный подход к освещению истории всех сторон жизни государства и общества; </w:t>
      </w:r>
    </w:p>
    <w:p w14:paraId="09D2A029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исторический подход как основа формирования содержания курса и </w:t>
      </w:r>
      <w:proofErr w:type="spellStart"/>
      <w:r w:rsidRPr="00A1188B">
        <w:rPr>
          <w:rFonts w:ascii="Times New Roman" w:hAnsi="Times New Roman" w:cs="Times New Roman"/>
        </w:rPr>
        <w:t>межпредметных</w:t>
      </w:r>
      <w:proofErr w:type="spellEnd"/>
      <w:r w:rsidRPr="00A1188B">
        <w:rPr>
          <w:rFonts w:ascii="Times New Roman" w:hAnsi="Times New Roman" w:cs="Times New Roman"/>
        </w:rPr>
        <w:t xml:space="preserve"> связей, прежде всего, с учебными предметами социально-гуманитарного цикла; </w:t>
      </w:r>
    </w:p>
    <w:p w14:paraId="7056F0F3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антропологический подход, формирующий личностное эмоционально окрашенное восприятие прошлого;</w:t>
      </w:r>
    </w:p>
    <w:p w14:paraId="526692FC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14:paraId="4421BF5D" w14:textId="77777777" w:rsidR="00B22BF5" w:rsidRPr="00A1188B" w:rsidRDefault="00B22BF5" w:rsidP="00A1188B">
      <w:pPr>
        <w:widowControl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  <w:rPr>
          <w:rFonts w:ascii="Times New Roman" w:hAnsi="Times New Roman" w:cs="Times New Roman"/>
        </w:rPr>
      </w:pPr>
    </w:p>
    <w:p w14:paraId="5DB72940" w14:textId="77777777" w:rsidR="00B22BF5" w:rsidRPr="00A1188B" w:rsidRDefault="00B22BF5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  <w:u w:val="single"/>
        </w:rPr>
        <w:t>Воспитательный компонент</w:t>
      </w:r>
      <w:r w:rsidRPr="00A1188B">
        <w:rPr>
          <w:rFonts w:ascii="Times New Roman" w:hAnsi="Times New Roman" w:cs="Times New Roman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A1188B">
        <w:rPr>
          <w:rFonts w:ascii="Times New Roman" w:hAnsi="Times New Roman" w:cs="Times New Roman"/>
        </w:rPr>
        <w:t>спецконтенгента</w:t>
      </w:r>
      <w:proofErr w:type="spellEnd"/>
      <w:r w:rsidRPr="00A1188B">
        <w:rPr>
          <w:rFonts w:ascii="Times New Roman" w:hAnsi="Times New Roman" w:cs="Times New Roman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A1188B">
        <w:rPr>
          <w:rFonts w:ascii="Times New Roman" w:hAnsi="Times New Roman" w:cs="Times New Roman"/>
        </w:rPr>
        <w:t>валеологическое</w:t>
      </w:r>
      <w:proofErr w:type="spellEnd"/>
      <w:r w:rsidRPr="00A1188B">
        <w:rPr>
          <w:rFonts w:ascii="Times New Roman" w:hAnsi="Times New Roman" w:cs="Times New Roman"/>
        </w:rPr>
        <w:t xml:space="preserve">, </w:t>
      </w:r>
      <w:proofErr w:type="spellStart"/>
      <w:r w:rsidRPr="00A1188B">
        <w:rPr>
          <w:rFonts w:ascii="Times New Roman" w:hAnsi="Times New Roman" w:cs="Times New Roman"/>
        </w:rPr>
        <w:t>профориентационное</w:t>
      </w:r>
      <w:proofErr w:type="spellEnd"/>
      <w:r w:rsidRPr="00A1188B">
        <w:rPr>
          <w:rFonts w:ascii="Times New Roman" w:hAnsi="Times New Roman" w:cs="Times New Roman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56B66D9E" w14:textId="77777777" w:rsidR="00B22BF5" w:rsidRPr="00A1188B" w:rsidRDefault="00B22BF5" w:rsidP="00A1188B">
      <w:pPr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14:paraId="5F7C027D" w14:textId="77777777" w:rsidR="005B0A77" w:rsidRPr="00A1188B" w:rsidRDefault="005B0A77" w:rsidP="00A1188B">
      <w:pPr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Содержание предмета.</w:t>
      </w:r>
    </w:p>
    <w:p w14:paraId="41850C55" w14:textId="77777777" w:rsidR="000F6C2E" w:rsidRPr="00A1188B" w:rsidRDefault="000F6C2E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bookmarkStart w:id="0" w:name="bookmark49"/>
      <w:bookmarkStart w:id="1" w:name="bookmark50"/>
    </w:p>
    <w:p w14:paraId="2B87A4C6" w14:textId="5B34E671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>Тема 1. Становление индустриального общества</w:t>
      </w:r>
      <w:bookmarkEnd w:id="0"/>
      <w:bookmarkEnd w:id="1"/>
      <w:r w:rsidRPr="00A1188B">
        <w:rPr>
          <w:rFonts w:ascii="Times New Roman" w:hAnsi="Times New Roman" w:cs="Times New Roman"/>
          <w:b/>
        </w:rPr>
        <w:t xml:space="preserve"> (</w:t>
      </w:r>
      <w:r w:rsidR="00DD08FB" w:rsidRPr="00A1188B">
        <w:rPr>
          <w:rFonts w:ascii="Times New Roman" w:hAnsi="Times New Roman" w:cs="Times New Roman"/>
          <w:b/>
        </w:rPr>
        <w:t>9</w:t>
      </w:r>
      <w:r w:rsidRPr="00A1188B">
        <w:rPr>
          <w:rFonts w:ascii="Times New Roman" w:hAnsi="Times New Roman" w:cs="Times New Roman"/>
          <w:b/>
        </w:rPr>
        <w:t xml:space="preserve"> ч</w:t>
      </w:r>
      <w:r w:rsidR="000F6C2E" w:rsidRPr="00A1188B">
        <w:rPr>
          <w:rFonts w:ascii="Times New Roman" w:hAnsi="Times New Roman" w:cs="Times New Roman"/>
          <w:b/>
        </w:rPr>
        <w:t>.</w:t>
      </w:r>
      <w:r w:rsidRPr="00A1188B">
        <w:rPr>
          <w:rFonts w:ascii="Times New Roman" w:hAnsi="Times New Roman" w:cs="Times New Roman"/>
          <w:b/>
        </w:rPr>
        <w:t>)</w:t>
      </w:r>
      <w:r w:rsidR="000F6C2E" w:rsidRPr="00A1188B">
        <w:rPr>
          <w:rFonts w:ascii="Times New Roman" w:hAnsi="Times New Roman" w:cs="Times New Roman"/>
          <w:b/>
        </w:rPr>
        <w:t>.</w:t>
      </w:r>
    </w:p>
    <w:p w14:paraId="0DC9108E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Введение. От традиционного общества к обществу индустриальному. Модернизация — обновление, измене</w:t>
      </w:r>
      <w:r w:rsidRPr="00A1188B">
        <w:rPr>
          <w:rFonts w:ascii="Times New Roman" w:hAnsi="Times New Roman" w:cs="Times New Roman"/>
        </w:rPr>
        <w:softHyphen/>
        <w:t>ние традиционного общества за счёт заимствования системы ценностей, признанных как приоритетные для современного этапа развития мира. Модернизация с позиции теории эше</w:t>
      </w:r>
      <w:r w:rsidRPr="00A1188B">
        <w:rPr>
          <w:rFonts w:ascii="Times New Roman" w:hAnsi="Times New Roman" w:cs="Times New Roman"/>
        </w:rPr>
        <w:softHyphen/>
        <w:t>лонированного развития капитализма. Основные черты инду</w:t>
      </w:r>
      <w:r w:rsidRPr="00A1188B">
        <w:rPr>
          <w:rFonts w:ascii="Times New Roman" w:hAnsi="Times New Roman" w:cs="Times New Roman"/>
        </w:rPr>
        <w:softHyphen/>
        <w:t>стриального общества (классического капитализма): свобода, утверждение законности и прав человека, господство товар</w:t>
      </w:r>
      <w:r w:rsidRPr="00A1188B">
        <w:rPr>
          <w:rFonts w:ascii="Times New Roman" w:hAnsi="Times New Roman" w:cs="Times New Roman"/>
        </w:rPr>
        <w:softHyphen/>
        <w:t>ного производства и рыночных отношений, конкуренция, монополизация, непрерывный технический прогресс. Завер</w:t>
      </w:r>
      <w:r w:rsidRPr="00A1188B">
        <w:rPr>
          <w:rFonts w:ascii="Times New Roman" w:hAnsi="Times New Roman" w:cs="Times New Roman"/>
        </w:rPr>
        <w:softHyphen/>
        <w:t>шение промышленного переворота.</w:t>
      </w:r>
    </w:p>
    <w:p w14:paraId="758CDC24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Индустриальная революция: достижения и пробле</w:t>
      </w:r>
      <w:r w:rsidRPr="00A1188B">
        <w:rPr>
          <w:rFonts w:ascii="Times New Roman" w:hAnsi="Times New Roman" w:cs="Times New Roman"/>
        </w:rPr>
        <w:softHyphen/>
        <w:t xml:space="preserve">мы. Завершение промышленного переворота. Достижения Англии в развитии машинного производства. Изобретения Ж. М. </w:t>
      </w:r>
      <w:proofErr w:type="spellStart"/>
      <w:r w:rsidRPr="00A1188B">
        <w:rPr>
          <w:rFonts w:ascii="Times New Roman" w:hAnsi="Times New Roman" w:cs="Times New Roman"/>
        </w:rPr>
        <w:t>Жаккара</w:t>
      </w:r>
      <w:proofErr w:type="spellEnd"/>
      <w:r w:rsidRPr="00A1188B">
        <w:rPr>
          <w:rFonts w:ascii="Times New Roman" w:hAnsi="Times New Roman" w:cs="Times New Roman"/>
        </w:rPr>
        <w:t>. Дальнейшее углубление экономических процессов, связанных с промышленным переворотом. Завер</w:t>
      </w:r>
      <w:r w:rsidRPr="00A1188B">
        <w:rPr>
          <w:rFonts w:ascii="Times New Roman" w:hAnsi="Times New Roman" w:cs="Times New Roman"/>
        </w:rPr>
        <w:softHyphen/>
        <w:t>шение в Англии аграрной революции. Развитие машиностро</w:t>
      </w:r>
      <w:r w:rsidRPr="00A1188B">
        <w:rPr>
          <w:rFonts w:ascii="Times New Roman" w:hAnsi="Times New Roman" w:cs="Times New Roman"/>
        </w:rPr>
        <w:softHyphen/>
        <w:t>ения. Переворот в средствах транспорта. Паровоз. Железно</w:t>
      </w:r>
      <w:r w:rsidRPr="00A1188B">
        <w:rPr>
          <w:rFonts w:ascii="Times New Roman" w:hAnsi="Times New Roman" w:cs="Times New Roman"/>
        </w:rPr>
        <w:softHyphen/>
        <w:t xml:space="preserve">дорожное строительство. Изобретения Эванса, </w:t>
      </w:r>
      <w:proofErr w:type="spellStart"/>
      <w:r w:rsidRPr="00A1188B">
        <w:rPr>
          <w:rFonts w:ascii="Times New Roman" w:hAnsi="Times New Roman" w:cs="Times New Roman"/>
        </w:rPr>
        <w:t>Тревитика</w:t>
      </w:r>
      <w:proofErr w:type="spellEnd"/>
      <w:r w:rsidRPr="00A1188B">
        <w:rPr>
          <w:rFonts w:ascii="Times New Roman" w:hAnsi="Times New Roman" w:cs="Times New Roman"/>
        </w:rPr>
        <w:t>. Автомобиль Г. Форда. Дорожное строительство. Братья Мон</w:t>
      </w:r>
      <w:r w:rsidRPr="00A1188B">
        <w:rPr>
          <w:rFonts w:ascii="Times New Roman" w:hAnsi="Times New Roman" w:cs="Times New Roman"/>
        </w:rPr>
        <w:softHyphen/>
        <w:t>гольфье, Ж. Шарль: создание аэростата. Ф. фон Цеппелин и его изобретение. Военная техника. Новые источники энергии. Открытие электрической энергии и способы её использова</w:t>
      </w:r>
      <w:r w:rsidRPr="00A1188B">
        <w:rPr>
          <w:rFonts w:ascii="Times New Roman" w:hAnsi="Times New Roman" w:cs="Times New Roman"/>
        </w:rPr>
        <w:softHyphen/>
        <w:t>ния. Революция в средствах связи. Развитие транспортных сетей сократило пространство и время. Интеграция мира в единую экономическую систему. Монополистический капита</w:t>
      </w:r>
      <w:r w:rsidRPr="00A1188B">
        <w:rPr>
          <w:rFonts w:ascii="Times New Roman" w:hAnsi="Times New Roman" w:cs="Times New Roman"/>
        </w:rPr>
        <w:softHyphen/>
        <w:t>лизм, или империализм, его черты.</w:t>
      </w:r>
    </w:p>
    <w:p w14:paraId="37E65900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Индустриальное общество: новые проблемы и новые ценности. Ускорение темпов промышленной революции. На</w:t>
      </w:r>
      <w:r w:rsidRPr="00A1188B">
        <w:rPr>
          <w:rFonts w:ascii="Times New Roman" w:hAnsi="Times New Roman" w:cs="Times New Roman"/>
        </w:rPr>
        <w:softHyphen/>
        <w:t>растание миграционных процессов. Урбанизация. Индустри</w:t>
      </w:r>
      <w:r w:rsidRPr="00A1188B">
        <w:rPr>
          <w:rFonts w:ascii="Times New Roman" w:hAnsi="Times New Roman" w:cs="Times New Roman"/>
        </w:rPr>
        <w:softHyphen/>
        <w:t>альная революция и изменение социальной структуры обще</w:t>
      </w:r>
      <w:r w:rsidRPr="00A1188B">
        <w:rPr>
          <w:rFonts w:ascii="Times New Roman" w:hAnsi="Times New Roman" w:cs="Times New Roman"/>
        </w:rPr>
        <w:softHyphen/>
        <w:t>ства. Изменение политической и экономической сущности аристократии. Развитие новых основных классов капитали</w:t>
      </w:r>
      <w:r w:rsidRPr="00A1188B">
        <w:rPr>
          <w:rFonts w:ascii="Times New Roman" w:hAnsi="Times New Roman" w:cs="Times New Roman"/>
        </w:rPr>
        <w:softHyphen/>
        <w:t xml:space="preserve">стического общества: буржуазия и рабочий класс. Средний класс. </w:t>
      </w:r>
      <w:r w:rsidRPr="00A1188B">
        <w:rPr>
          <w:rFonts w:ascii="Times New Roman" w:hAnsi="Times New Roman" w:cs="Times New Roman"/>
        </w:rPr>
        <w:lastRenderedPageBreak/>
        <w:t>Пороки капитализма: эксплуатация женского и детско</w:t>
      </w:r>
      <w:r w:rsidRPr="00A1188B">
        <w:rPr>
          <w:rFonts w:ascii="Times New Roman" w:hAnsi="Times New Roman" w:cs="Times New Roman"/>
        </w:rPr>
        <w:softHyphen/>
        <w:t>го труда. Женское движение. Человек в системе капиталисти</w:t>
      </w:r>
      <w:r w:rsidRPr="00A1188B">
        <w:rPr>
          <w:rFonts w:ascii="Times New Roman" w:hAnsi="Times New Roman" w:cs="Times New Roman"/>
        </w:rPr>
        <w:softHyphen/>
        <w:t>ческих отношений.</w:t>
      </w:r>
    </w:p>
    <w:p w14:paraId="1AF11BA9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Человек в изменившемся мире: материальная культура и повседневность. Технический прогресс и повседневность. Городской рельсовый путь. Распространение периодической печати. Газета в городе. Зингер: бытовая швейная машина. Новое представление о комфорте быта. Дальнейшее развитие и совершенствование средств связи. Рост культуры города. Музыка. Велосипед. Фотография. Пишущая машинка. Куль</w:t>
      </w:r>
      <w:r w:rsidRPr="00A1188B">
        <w:rPr>
          <w:rFonts w:ascii="Times New Roman" w:hAnsi="Times New Roman" w:cs="Times New Roman"/>
        </w:rPr>
        <w:softHyphen/>
        <w:t>тура покупателя и продавца. Изменения в моде. Новые раз</w:t>
      </w:r>
      <w:r w:rsidRPr="00A1188B">
        <w:rPr>
          <w:rFonts w:ascii="Times New Roman" w:hAnsi="Times New Roman" w:cs="Times New Roman"/>
        </w:rPr>
        <w:softHyphen/>
        <w:t>влечения.</w:t>
      </w:r>
    </w:p>
    <w:p w14:paraId="2EBEE0E3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Наука: создание научной картины мира. Причины ро</w:t>
      </w:r>
      <w:r w:rsidRPr="00A1188B">
        <w:rPr>
          <w:rFonts w:ascii="Times New Roman" w:hAnsi="Times New Roman" w:cs="Times New Roman"/>
        </w:rPr>
        <w:softHyphen/>
        <w:t>ста числа открытий в области математики, физики, химии, биологии, медицины в XIX в. Социальный эффект научных открытий и достижений. Социальный эффект открытия элек</w:t>
      </w:r>
      <w:r w:rsidRPr="00A1188B">
        <w:rPr>
          <w:rFonts w:ascii="Times New Roman" w:hAnsi="Times New Roman" w:cs="Times New Roman"/>
        </w:rPr>
        <w:softHyphen/>
        <w:t>трической энергии. Роль учения Ч. Дарвина в формирова</w:t>
      </w:r>
      <w:r w:rsidRPr="00A1188B">
        <w:rPr>
          <w:rFonts w:ascii="Times New Roman" w:hAnsi="Times New Roman" w:cs="Times New Roman"/>
        </w:rPr>
        <w:softHyphen/>
        <w:t>нии нового мировоззрения. Микробиология. Достижения ме</w:t>
      </w:r>
      <w:r w:rsidRPr="00A1188B">
        <w:rPr>
          <w:rFonts w:ascii="Times New Roman" w:hAnsi="Times New Roman" w:cs="Times New Roman"/>
        </w:rPr>
        <w:softHyphen/>
        <w:t>дицины. Роль и развитие образования в капиталистическом обществе.</w:t>
      </w:r>
    </w:p>
    <w:p w14:paraId="6BC62AAC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XIX век в зеркале художественных исканий. Литера</w:t>
      </w:r>
      <w:r w:rsidRPr="00A1188B">
        <w:rPr>
          <w:rFonts w:ascii="Times New Roman" w:hAnsi="Times New Roman" w:cs="Times New Roman"/>
        </w:rPr>
        <w:softHyphen/>
        <w:t>тура. Искусство в поисках новой картины мира. Утрата значимости идей и ценностей эпохи Просвещения. Новое поколение «наследников» Робинзона в произведениях О. Баль</w:t>
      </w:r>
      <w:r w:rsidRPr="00A1188B">
        <w:rPr>
          <w:rFonts w:ascii="Times New Roman" w:hAnsi="Times New Roman" w:cs="Times New Roman"/>
        </w:rPr>
        <w:softHyphen/>
        <w:t>зака и Ч. Диккенса. Новые герои Франции Э. Золя.</w:t>
      </w:r>
    </w:p>
    <w:p w14:paraId="2C5FE9E5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Нарастание скорости взаимообмена новым в искусстве. Классицизм в живописи. Эпоха романтизма в живописи. Ре</w:t>
      </w:r>
      <w:r w:rsidRPr="00A1188B">
        <w:rPr>
          <w:rFonts w:ascii="Times New Roman" w:hAnsi="Times New Roman" w:cs="Times New Roman"/>
        </w:rPr>
        <w:softHyphen/>
        <w:t>ализм. Критический реализм. Двенадцать лет истории фран</w:t>
      </w:r>
      <w:r w:rsidRPr="00A1188B">
        <w:rPr>
          <w:rFonts w:ascii="Times New Roman" w:hAnsi="Times New Roman" w:cs="Times New Roman"/>
        </w:rPr>
        <w:softHyphen/>
        <w:t>цузского импрессионизма. Постимпрессионизм. Симфони</w:t>
      </w:r>
      <w:r w:rsidRPr="00A1188B">
        <w:rPr>
          <w:rFonts w:ascii="Times New Roman" w:hAnsi="Times New Roman" w:cs="Times New Roman"/>
        </w:rPr>
        <w:softHyphen/>
        <w:t>ческое искусство. Театр. Кинематограф. Архитектура Нового времени и Нового Света.</w:t>
      </w:r>
    </w:p>
    <w:p w14:paraId="769CAEC2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Либералы, консерваторы и социалисты: какими долж</w:t>
      </w:r>
      <w:r w:rsidRPr="00A1188B">
        <w:rPr>
          <w:rFonts w:ascii="Times New Roman" w:hAnsi="Times New Roman" w:cs="Times New Roman"/>
        </w:rPr>
        <w:softHyphen/>
        <w:t>но быть общество и государство. Философы о социальных перспективах общества в эпоху промышленного переворота. Либерализм и консерватизм: альтернативы общественного развития. Социалистические учения первой половины XIX в.: Р. Оуэн, А. Сен-Симон, Ш. Фурье. Утопический социализм о путях преобразования общества. К. Маркс и Ф. Энгельс об устройстве и развитии общества. Революционный соци</w:t>
      </w:r>
      <w:r w:rsidRPr="00A1188B">
        <w:rPr>
          <w:rFonts w:ascii="Times New Roman" w:hAnsi="Times New Roman" w:cs="Times New Roman"/>
        </w:rPr>
        <w:softHyphen/>
        <w:t>ализм — марксизм. Рождение ревизионизма. Э. Бернштейн. Анархизм.</w:t>
      </w:r>
    </w:p>
    <w:p w14:paraId="73E94DFF" w14:textId="336C2D2D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 xml:space="preserve">Тема 2. Строительство новой Европы </w:t>
      </w:r>
      <w:r w:rsidR="000F6C2E" w:rsidRPr="00A1188B">
        <w:rPr>
          <w:rFonts w:ascii="Times New Roman" w:hAnsi="Times New Roman" w:cs="Times New Roman"/>
          <w:b/>
        </w:rPr>
        <w:t>(8 ч.).</w:t>
      </w:r>
    </w:p>
    <w:p w14:paraId="586223D9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Консульство и образование наполеоновской империи. Разгром империи Наполеона. Венский конгресс. От Фран</w:t>
      </w:r>
      <w:r w:rsidRPr="00A1188B">
        <w:rPr>
          <w:rFonts w:ascii="Times New Roman" w:hAnsi="Times New Roman" w:cs="Times New Roman"/>
        </w:rPr>
        <w:softHyphen/>
        <w:t>ции революционной к Франции буржуазной. Революционер на троне. Режим личной власти Наполеона Бонапарта. На</w:t>
      </w:r>
      <w:r w:rsidRPr="00A1188B">
        <w:rPr>
          <w:rFonts w:ascii="Times New Roman" w:hAnsi="Times New Roman" w:cs="Times New Roman"/>
        </w:rPr>
        <w:softHyphen/>
        <w:t>полеоновская империя. Внутренняя политика консульства и империи. Завоевательные войны консульства и империи. Французский гражданский кодекс.</w:t>
      </w:r>
    </w:p>
    <w:p w14:paraId="4806318B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Разгром империи Наполеона. Французское общество во времена империи. Франция и Англия. Поход в Россию. При</w:t>
      </w:r>
      <w:r w:rsidRPr="00A1188B">
        <w:rPr>
          <w:rFonts w:ascii="Times New Roman" w:hAnsi="Times New Roman" w:cs="Times New Roman"/>
        </w:rPr>
        <w:softHyphen/>
        <w:t>чины ослабления империи Наполеона Бонапарта. Крушение наполеоновской империи. Освобождение европейских госу</w:t>
      </w:r>
      <w:r w:rsidRPr="00A1188B">
        <w:rPr>
          <w:rFonts w:ascii="Times New Roman" w:hAnsi="Times New Roman" w:cs="Times New Roman"/>
        </w:rPr>
        <w:softHyphen/>
        <w:t>дарств. Вступление союзников в Париж. Реставрация Бур</w:t>
      </w:r>
      <w:r w:rsidRPr="00A1188B">
        <w:rPr>
          <w:rFonts w:ascii="Times New Roman" w:hAnsi="Times New Roman" w:cs="Times New Roman"/>
        </w:rPr>
        <w:softHyphen/>
        <w:t>бонов. Сто дней императора Наполеона. Венский конгресс. Священный союз и новый европейский порядок. Новая иде</w:t>
      </w:r>
      <w:r w:rsidRPr="00A1188B">
        <w:rPr>
          <w:rFonts w:ascii="Times New Roman" w:hAnsi="Times New Roman" w:cs="Times New Roman"/>
        </w:rPr>
        <w:softHyphen/>
        <w:t>ология и система международных отношений.</w:t>
      </w:r>
    </w:p>
    <w:p w14:paraId="30A7890C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Великобритания: сложный путь к величию и процвета</w:t>
      </w:r>
      <w:r w:rsidRPr="00A1188B">
        <w:rPr>
          <w:rFonts w:ascii="Times New Roman" w:hAnsi="Times New Roman" w:cs="Times New Roman"/>
        </w:rPr>
        <w:softHyphen/>
        <w:t>нию. Противоречия и социальные реформы. Билль о рефор</w:t>
      </w:r>
      <w:r w:rsidRPr="00A1188B">
        <w:rPr>
          <w:rFonts w:ascii="Times New Roman" w:hAnsi="Times New Roman" w:cs="Times New Roman"/>
        </w:rPr>
        <w:softHyphen/>
        <w:t>ме. Возвращение партии вигов. Предотвращение революции в 40-е гг. XIX в. «Эпоха Викторианского компромисса». Англия — «мастерская мира». Величие и достижения внутренней и внешней политики Британской империи.</w:t>
      </w:r>
    </w:p>
    <w:p w14:paraId="26416C40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Франция Бурбонов и Орлеанов: от революции 1830 г. к политическому кризису. Продолжение промышленной ре</w:t>
      </w:r>
      <w:r w:rsidRPr="00A1188B">
        <w:rPr>
          <w:rFonts w:ascii="Times New Roman" w:hAnsi="Times New Roman" w:cs="Times New Roman"/>
        </w:rPr>
        <w:softHyphen/>
        <w:t>волюции. Франция: экономическая жизнь и политическое устройство после реставрации Бурбонов. Компромисс короля и новой Франции. Герцог Ришелье. Революция 1830 г. Пере</w:t>
      </w:r>
      <w:r w:rsidRPr="00A1188B">
        <w:rPr>
          <w:rFonts w:ascii="Times New Roman" w:hAnsi="Times New Roman" w:cs="Times New Roman"/>
        </w:rPr>
        <w:softHyphen/>
        <w:t>ход французской короны к Орлеанской династии. Упрочение парламентского строя. Кризис Июльской монархии. Высту</w:t>
      </w:r>
      <w:r w:rsidRPr="00A1188B">
        <w:rPr>
          <w:rFonts w:ascii="Times New Roman" w:hAnsi="Times New Roman" w:cs="Times New Roman"/>
        </w:rPr>
        <w:softHyphen/>
        <w:t>пления лионских ткачей. Бланкизм. Политический кризис накануне революции 1848 г.</w:t>
      </w:r>
    </w:p>
    <w:p w14:paraId="36E29364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Франция: революция 1848 г. и Вторая империя. Миро</w:t>
      </w:r>
      <w:r w:rsidRPr="00A1188B">
        <w:rPr>
          <w:rFonts w:ascii="Times New Roman" w:hAnsi="Times New Roman" w:cs="Times New Roman"/>
        </w:rPr>
        <w:softHyphen/>
        <w:t xml:space="preserve">вой промышленный кризис и </w:t>
      </w:r>
      <w:r w:rsidRPr="00A1188B">
        <w:rPr>
          <w:rFonts w:ascii="Times New Roman" w:hAnsi="Times New Roman" w:cs="Times New Roman"/>
        </w:rPr>
        <w:lastRenderedPageBreak/>
        <w:t>его последствия для француз</w:t>
      </w:r>
      <w:r w:rsidRPr="00A1188B">
        <w:rPr>
          <w:rFonts w:ascii="Times New Roman" w:hAnsi="Times New Roman" w:cs="Times New Roman"/>
        </w:rPr>
        <w:softHyphen/>
        <w:t>ской экономики. Вооружённое восстание и победа революции над Июльской монархией. Требование провозглашения ре</w:t>
      </w:r>
      <w:r w:rsidRPr="00A1188B">
        <w:rPr>
          <w:rFonts w:ascii="Times New Roman" w:hAnsi="Times New Roman" w:cs="Times New Roman"/>
        </w:rPr>
        <w:softHyphen/>
        <w:t>спублики. Временное правительство и его попытки выйти из кризиса. Учредительное собрание. Социальное недовольство. Вторая республика, Луи Бонапарт Наполеон. Режим Второй империи Наполеона III. Завершение промышленного пере</w:t>
      </w:r>
      <w:r w:rsidRPr="00A1188B">
        <w:rPr>
          <w:rFonts w:ascii="Times New Roman" w:hAnsi="Times New Roman" w:cs="Times New Roman"/>
        </w:rPr>
        <w:softHyphen/>
        <w:t>ворота во Франции. Оформление олигархической власти во Франции. Внешняя политика Второй империи.</w:t>
      </w:r>
    </w:p>
    <w:p w14:paraId="2D3D2963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Германия: на пути к единству. Германский союз. Эконо</w:t>
      </w:r>
      <w:r w:rsidRPr="00A1188B">
        <w:rPr>
          <w:rFonts w:ascii="Times New Roman" w:hAnsi="Times New Roman" w:cs="Times New Roman"/>
        </w:rPr>
        <w:softHyphen/>
        <w:t>мика, политика и борьба за объединение Германии. Влияние событий во Франции и Италии на политическую ситуацию в Германии. Победа революционного восстания в Берлине. Франкфуртский парламент. Поражение революции. Дальней</w:t>
      </w:r>
      <w:r w:rsidRPr="00A1188B">
        <w:rPr>
          <w:rFonts w:ascii="Times New Roman" w:hAnsi="Times New Roman" w:cs="Times New Roman"/>
        </w:rPr>
        <w:softHyphen/>
        <w:t xml:space="preserve">шая модернизация страны во имя её объединения. Вильгельм I и «железный канцлер» Отто фон Бисмарк. Соперничество Пруссии и Австрии за лидерство среди немецких государств. Австро-прусская война. Сражение при </w:t>
      </w:r>
      <w:proofErr w:type="spellStart"/>
      <w:r w:rsidRPr="00A1188B">
        <w:rPr>
          <w:rFonts w:ascii="Times New Roman" w:hAnsi="Times New Roman" w:cs="Times New Roman"/>
        </w:rPr>
        <w:t>Садове</w:t>
      </w:r>
      <w:proofErr w:type="spellEnd"/>
      <w:r w:rsidRPr="00A1188B">
        <w:rPr>
          <w:rFonts w:ascii="Times New Roman" w:hAnsi="Times New Roman" w:cs="Times New Roman"/>
        </w:rPr>
        <w:t>. Образование Северогерманского союза.</w:t>
      </w:r>
    </w:p>
    <w:p w14:paraId="1E698E70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«Нужна ли нам единая и неделимая Италия?» Раз</w:t>
      </w:r>
      <w:r w:rsidRPr="00A1188B">
        <w:rPr>
          <w:rFonts w:ascii="Times New Roman" w:hAnsi="Times New Roman" w:cs="Times New Roman"/>
        </w:rPr>
        <w:softHyphen/>
        <w:t>дробленность Италии согласно Венскому конгрессу. Эконо</w:t>
      </w:r>
      <w:r w:rsidRPr="00A1188B">
        <w:rPr>
          <w:rFonts w:ascii="Times New Roman" w:hAnsi="Times New Roman" w:cs="Times New Roman"/>
        </w:rPr>
        <w:softHyphen/>
        <w:t>мическое отставание Италии. Борьба за независимость и на</w:t>
      </w:r>
      <w:r w:rsidRPr="00A1188B">
        <w:rPr>
          <w:rFonts w:ascii="Times New Roman" w:hAnsi="Times New Roman" w:cs="Times New Roman"/>
        </w:rPr>
        <w:softHyphen/>
        <w:t>циональное объединение Италии. Мировой промышленный кризис и Италия. Начало революции. Национальные герои Италии: Дж. Гарибальди и Д. Мадзини. Поражение итальян</w:t>
      </w:r>
      <w:r w:rsidRPr="00A1188B">
        <w:rPr>
          <w:rFonts w:ascii="Times New Roman" w:hAnsi="Times New Roman" w:cs="Times New Roman"/>
        </w:rPr>
        <w:softHyphen/>
        <w:t>ской революции и его причины. Усиление Сардинского ко</w:t>
      </w:r>
      <w:r w:rsidRPr="00A1188B">
        <w:rPr>
          <w:rFonts w:ascii="Times New Roman" w:hAnsi="Times New Roman" w:cs="Times New Roman"/>
        </w:rPr>
        <w:softHyphen/>
        <w:t xml:space="preserve">ролевства. К. </w:t>
      </w:r>
      <w:proofErr w:type="spellStart"/>
      <w:r w:rsidRPr="00A1188B">
        <w:rPr>
          <w:rFonts w:ascii="Times New Roman" w:hAnsi="Times New Roman" w:cs="Times New Roman"/>
        </w:rPr>
        <w:t>Кавур</w:t>
      </w:r>
      <w:proofErr w:type="spellEnd"/>
      <w:r w:rsidRPr="00A1188B">
        <w:rPr>
          <w:rFonts w:ascii="Times New Roman" w:hAnsi="Times New Roman" w:cs="Times New Roman"/>
        </w:rPr>
        <w:t>. Сицилия и Гарибальди. Национальное объединение Италии. Роль Пьемонта.</w:t>
      </w:r>
    </w:p>
    <w:p w14:paraId="528A1F80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Война, изменившая карту Европы. Парижская ком</w:t>
      </w:r>
      <w:r w:rsidRPr="00A1188B">
        <w:rPr>
          <w:rFonts w:ascii="Times New Roman" w:hAnsi="Times New Roman" w:cs="Times New Roman"/>
        </w:rPr>
        <w:softHyphen/>
        <w:t>муна. Кризис империи Наполеона III. Отто фон Бисмарк. Западня для Наполеона III. Франко-прусская война и Париж</w:t>
      </w:r>
      <w:r w:rsidRPr="00A1188B">
        <w:rPr>
          <w:rFonts w:ascii="Times New Roman" w:hAnsi="Times New Roman" w:cs="Times New Roman"/>
        </w:rPr>
        <w:softHyphen/>
        <w:t xml:space="preserve">ская коммуна. </w:t>
      </w:r>
      <w:proofErr w:type="spellStart"/>
      <w:r w:rsidRPr="00A1188B">
        <w:rPr>
          <w:rFonts w:ascii="Times New Roman" w:hAnsi="Times New Roman" w:cs="Times New Roman"/>
        </w:rPr>
        <w:t>Седанская</w:t>
      </w:r>
      <w:proofErr w:type="spellEnd"/>
      <w:r w:rsidRPr="00A1188B">
        <w:rPr>
          <w:rFonts w:ascii="Times New Roman" w:hAnsi="Times New Roman" w:cs="Times New Roman"/>
        </w:rPr>
        <w:t xml:space="preserve"> катастрофа и конец Второй импе</w:t>
      </w:r>
      <w:r w:rsidRPr="00A1188B">
        <w:rPr>
          <w:rFonts w:ascii="Times New Roman" w:hAnsi="Times New Roman" w:cs="Times New Roman"/>
        </w:rPr>
        <w:softHyphen/>
        <w:t>рии во Франции. Третья республика во Франции и окончание Франко-прусской войны. Завершение объединения Германии «железом и кровью» и провозглашение Германской империи. Восстание в Париже. Парижская коммуна. Попытка реформ. Поражение коммуны: бунт или подвиг парижан?</w:t>
      </w:r>
    </w:p>
    <w:p w14:paraId="17E74FEA" w14:textId="77777777" w:rsidR="00F502E6" w:rsidRPr="00A1188B" w:rsidRDefault="00F502E6" w:rsidP="00A1188B">
      <w:pPr>
        <w:ind w:firstLine="709"/>
        <w:contextualSpacing/>
        <w:jc w:val="both"/>
        <w:rPr>
          <w:rFonts w:ascii="Times New Roman" w:hAnsi="Times New Roman" w:cs="Times New Roman"/>
          <w:b/>
          <w:highlight w:val="yellow"/>
        </w:rPr>
      </w:pPr>
    </w:p>
    <w:p w14:paraId="0CBE2A84" w14:textId="29E8391F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  <w:b/>
        </w:rPr>
        <w:t xml:space="preserve">Тема 3. Страны Западной Европы в конце XIX в. </w:t>
      </w:r>
      <w:r w:rsidR="000F6C2E" w:rsidRPr="00A1188B">
        <w:rPr>
          <w:rFonts w:ascii="Times New Roman" w:hAnsi="Times New Roman" w:cs="Times New Roman"/>
          <w:b/>
        </w:rPr>
        <w:t>(5 ч.).</w:t>
      </w:r>
      <w:r w:rsidRPr="00A1188B">
        <w:rPr>
          <w:rFonts w:ascii="Times New Roman" w:hAnsi="Times New Roman" w:cs="Times New Roman"/>
          <w:b/>
        </w:rPr>
        <w:br/>
      </w:r>
      <w:r w:rsidRPr="00A1188B">
        <w:rPr>
          <w:rFonts w:ascii="Times New Roman" w:hAnsi="Times New Roman" w:cs="Times New Roman"/>
        </w:rPr>
        <w:t>Германская империя: борьба за «место под солнцем». Пруссия во главе империи. Изменения в политическом устройстве объединённой Германии. Ускорение темпов экономического развития. Направления модернизации экономики. Юнкерство и крестьянство. Монополистический капитализм и его особенности в Германии. Бисмарк и внутренняя оп</w:t>
      </w:r>
      <w:r w:rsidRPr="00A1188B">
        <w:rPr>
          <w:rFonts w:ascii="Times New Roman" w:hAnsi="Times New Roman" w:cs="Times New Roman"/>
        </w:rPr>
        <w:softHyphen/>
        <w:t>позиция. «Исключительный закон против социалистов». По</w:t>
      </w:r>
      <w:r w:rsidRPr="00A1188B">
        <w:rPr>
          <w:rFonts w:ascii="Times New Roman" w:hAnsi="Times New Roman" w:cs="Times New Roman"/>
        </w:rPr>
        <w:softHyphen/>
        <w:t>литика «нового курса» О. Бисмарка — прогрессивные для Европы социальные реформы. Вильгельм II в стремлении к личной власти. От «нового курса» к «мировой политике». Борьба за «место под солнцем». Национализм. Подготовка к войне.</w:t>
      </w:r>
    </w:p>
    <w:p w14:paraId="7671C8AA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Великобритания: конец Викторианской эпохи. Рефор</w:t>
      </w:r>
      <w:r w:rsidRPr="00A1188B">
        <w:rPr>
          <w:rFonts w:ascii="Times New Roman" w:hAnsi="Times New Roman" w:cs="Times New Roman"/>
        </w:rPr>
        <w:softHyphen/>
        <w:t>мирование — неотъемлемая часть курса английского парла</w:t>
      </w:r>
      <w:r w:rsidRPr="00A1188B">
        <w:rPr>
          <w:rFonts w:ascii="Times New Roman" w:hAnsi="Times New Roman" w:cs="Times New Roman"/>
        </w:rPr>
        <w:softHyphen/>
        <w:t xml:space="preserve">мента. Двухпартийная система. Эпоха реформ. У. </w:t>
      </w:r>
      <w:proofErr w:type="spellStart"/>
      <w:r w:rsidRPr="00A1188B">
        <w:rPr>
          <w:rFonts w:ascii="Times New Roman" w:hAnsi="Times New Roman" w:cs="Times New Roman"/>
        </w:rPr>
        <w:t>Гладстон</w:t>
      </w:r>
      <w:proofErr w:type="spellEnd"/>
      <w:r w:rsidRPr="00A1188B">
        <w:rPr>
          <w:rFonts w:ascii="Times New Roman" w:hAnsi="Times New Roman" w:cs="Times New Roman"/>
        </w:rPr>
        <w:t>. Бенджамин Дизраэли и вторая избирательная реформа 1867 г. Черты гражданского общества и правового государства. Осо</w:t>
      </w:r>
      <w:r w:rsidRPr="00A1188B">
        <w:rPr>
          <w:rFonts w:ascii="Times New Roman" w:hAnsi="Times New Roman" w:cs="Times New Roman"/>
        </w:rPr>
        <w:softHyphen/>
        <w:t>бенности экономического развития Великобритании. Созда</w:t>
      </w:r>
      <w:r w:rsidRPr="00A1188B">
        <w:rPr>
          <w:rFonts w:ascii="Times New Roman" w:hAnsi="Times New Roman" w:cs="Times New Roman"/>
        </w:rPr>
        <w:softHyphen/>
        <w:t>ние Британской империи: «единый флаг, единый флот, единая империя, единая корона». Рождение лейбористской партии. Д. Р. Макдональд. Реформы во имя классового мира. Дэ</w:t>
      </w:r>
      <w:r w:rsidRPr="00A1188B">
        <w:rPr>
          <w:rFonts w:ascii="Times New Roman" w:hAnsi="Times New Roman" w:cs="Times New Roman"/>
        </w:rPr>
        <w:softHyphen/>
        <w:t xml:space="preserve">вид Ллойд Джордж. Монополистический капитализм по- </w:t>
      </w:r>
      <w:proofErr w:type="spellStart"/>
      <w:r w:rsidRPr="00A1188B">
        <w:rPr>
          <w:rFonts w:ascii="Times New Roman" w:hAnsi="Times New Roman" w:cs="Times New Roman"/>
        </w:rPr>
        <w:t>английски</w:t>
      </w:r>
      <w:proofErr w:type="spellEnd"/>
      <w:r w:rsidRPr="00A1188B">
        <w:rPr>
          <w:rFonts w:ascii="Times New Roman" w:hAnsi="Times New Roman" w:cs="Times New Roman"/>
        </w:rPr>
        <w:t>. Ирландский вопрос. Внешняя политика. Колони</w:t>
      </w:r>
      <w:r w:rsidRPr="00A1188B">
        <w:rPr>
          <w:rFonts w:ascii="Times New Roman" w:hAnsi="Times New Roman" w:cs="Times New Roman"/>
        </w:rPr>
        <w:softHyphen/>
        <w:t>альные захваты.</w:t>
      </w:r>
    </w:p>
    <w:p w14:paraId="062C233D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Франция: Третья республика. Последствия Франко-прус</w:t>
      </w:r>
      <w:r w:rsidRPr="00A1188B">
        <w:rPr>
          <w:rFonts w:ascii="Times New Roman" w:hAnsi="Times New Roman" w:cs="Times New Roman"/>
        </w:rPr>
        <w:softHyphen/>
        <w:t>ской войны для Франции. Замедление темпов экономическо</w:t>
      </w:r>
      <w:r w:rsidRPr="00A1188B">
        <w:rPr>
          <w:rFonts w:ascii="Times New Roman" w:hAnsi="Times New Roman" w:cs="Times New Roman"/>
        </w:rPr>
        <w:softHyphen/>
        <w:t>го развития. Проблемы французской деревни. От свободной конкуренции к монополистическому капитализму. Экспорт капиталов. Борьба за республику. Третья республика и её по</w:t>
      </w:r>
      <w:r w:rsidRPr="00A1188B">
        <w:rPr>
          <w:rFonts w:ascii="Times New Roman" w:hAnsi="Times New Roman" w:cs="Times New Roman"/>
        </w:rPr>
        <w:softHyphen/>
        <w:t>литическое устройство. Демократические реформы. Реформы радикалов. Развитие коррупции во власти. Социальные дви</w:t>
      </w:r>
      <w:r w:rsidRPr="00A1188B">
        <w:rPr>
          <w:rFonts w:ascii="Times New Roman" w:hAnsi="Times New Roman" w:cs="Times New Roman"/>
        </w:rPr>
        <w:softHyphen/>
        <w:t>жения. Франция — колониальная империя. Первое светское государство среди европейских государств. Реваншизм и под</w:t>
      </w:r>
      <w:r w:rsidRPr="00A1188B">
        <w:rPr>
          <w:rFonts w:ascii="Times New Roman" w:hAnsi="Times New Roman" w:cs="Times New Roman"/>
        </w:rPr>
        <w:softHyphen/>
        <w:t>готовка к войне.</w:t>
      </w:r>
    </w:p>
    <w:p w14:paraId="665089D7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Италия: время реформ и колониальных захватов. Цена объединения Италии. </w:t>
      </w:r>
      <w:r w:rsidRPr="00A1188B">
        <w:rPr>
          <w:rFonts w:ascii="Times New Roman" w:hAnsi="Times New Roman" w:cs="Times New Roman"/>
        </w:rPr>
        <w:lastRenderedPageBreak/>
        <w:t>Конституционная монархия. Причины медленного развития капитализма. Роль государства в ин</w:t>
      </w:r>
      <w:r w:rsidRPr="00A1188B">
        <w:rPr>
          <w:rFonts w:ascii="Times New Roman" w:hAnsi="Times New Roman" w:cs="Times New Roman"/>
        </w:rPr>
        <w:softHyphen/>
        <w:t>дустриализации страны. Особенности монополистического капитализма в Италии. «Мирное экономическое проникно</w:t>
      </w:r>
      <w:r w:rsidRPr="00A1188B">
        <w:rPr>
          <w:rFonts w:ascii="Times New Roman" w:hAnsi="Times New Roman" w:cs="Times New Roman"/>
        </w:rPr>
        <w:softHyphen/>
        <w:t xml:space="preserve">вение». Эмиграция — плата за отсталость страны. Движения протеста. Эра Дж. </w:t>
      </w:r>
      <w:proofErr w:type="spellStart"/>
      <w:r w:rsidRPr="00A1188B">
        <w:rPr>
          <w:rFonts w:ascii="Times New Roman" w:hAnsi="Times New Roman" w:cs="Times New Roman"/>
        </w:rPr>
        <w:t>Джолитти</w:t>
      </w:r>
      <w:proofErr w:type="spellEnd"/>
      <w:r w:rsidRPr="00A1188B">
        <w:rPr>
          <w:rFonts w:ascii="Times New Roman" w:hAnsi="Times New Roman" w:cs="Times New Roman"/>
        </w:rPr>
        <w:t>. Переход к реформам. Внешняя политика. Колониальные войны.</w:t>
      </w:r>
    </w:p>
    <w:p w14:paraId="3AC4DD2A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От Австрийской империи к Австро-Венгрии: поиски выхода из кризиса. Господство старых порядков. Насту</w:t>
      </w:r>
      <w:r w:rsidRPr="00A1188B">
        <w:rPr>
          <w:rFonts w:ascii="Times New Roman" w:hAnsi="Times New Roman" w:cs="Times New Roman"/>
        </w:rPr>
        <w:softHyphen/>
        <w:t>пление эпохи национального возрождения. Революционный кризис. Поражение революции в Венгрии. Австро-венгер</w:t>
      </w:r>
      <w:r w:rsidRPr="00A1188B">
        <w:rPr>
          <w:rFonts w:ascii="Times New Roman" w:hAnsi="Times New Roman" w:cs="Times New Roman"/>
        </w:rPr>
        <w:softHyphen/>
        <w:t>ское соглашение: преобразование империи Габсбургов в дву</w:t>
      </w:r>
      <w:r w:rsidRPr="00A1188B">
        <w:rPr>
          <w:rFonts w:ascii="Times New Roman" w:hAnsi="Times New Roman" w:cs="Times New Roman"/>
        </w:rPr>
        <w:softHyphen/>
        <w:t>единую монархию Австро-Венгрию. Политическое устрой</w:t>
      </w:r>
      <w:r w:rsidRPr="00A1188B">
        <w:rPr>
          <w:rFonts w:ascii="Times New Roman" w:hAnsi="Times New Roman" w:cs="Times New Roman"/>
        </w:rPr>
        <w:softHyphen/>
        <w:t>ство Австро-Венгрии. «Лоскутная империя». Ограниченность прав и свобод населения. Начало промышленной револю</w:t>
      </w:r>
      <w:r w:rsidRPr="00A1188B">
        <w:rPr>
          <w:rFonts w:ascii="Times New Roman" w:hAnsi="Times New Roman" w:cs="Times New Roman"/>
        </w:rPr>
        <w:softHyphen/>
        <w:t>ции. Развитие национальных культур и самосознания народов. Начало промышленной революции. Внешняя поли</w:t>
      </w:r>
      <w:r w:rsidRPr="00A1188B">
        <w:rPr>
          <w:rFonts w:ascii="Times New Roman" w:hAnsi="Times New Roman" w:cs="Times New Roman"/>
        </w:rPr>
        <w:softHyphen/>
        <w:t>тика.</w:t>
      </w:r>
    </w:p>
    <w:p w14:paraId="2D6568DA" w14:textId="5D6A6121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 xml:space="preserve">Тема 4. Две Америки </w:t>
      </w:r>
      <w:r w:rsidR="000F6C2E" w:rsidRPr="00A1188B">
        <w:rPr>
          <w:rFonts w:ascii="Times New Roman" w:hAnsi="Times New Roman" w:cs="Times New Roman"/>
          <w:b/>
        </w:rPr>
        <w:t>(3 ч.).</w:t>
      </w:r>
    </w:p>
    <w:p w14:paraId="26744FCF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США в XIX в.: модернизация, отмена рабства и со</w:t>
      </w:r>
      <w:r w:rsidRPr="00A1188B">
        <w:rPr>
          <w:rFonts w:ascii="Times New Roman" w:hAnsi="Times New Roman" w:cs="Times New Roman"/>
        </w:rPr>
        <w:softHyphen/>
        <w:t>хранение республики. США — страна от Атлантики до Тихо</w:t>
      </w:r>
      <w:r w:rsidRPr="00A1188B">
        <w:rPr>
          <w:rFonts w:ascii="Times New Roman" w:hAnsi="Times New Roman" w:cs="Times New Roman"/>
        </w:rPr>
        <w:softHyphen/>
        <w:t>го океана. «Земельная» и «золотая» лихорадки — увеличение потока переселенцев. Особенности промышленного перево</w:t>
      </w:r>
      <w:r w:rsidRPr="00A1188B">
        <w:rPr>
          <w:rFonts w:ascii="Times New Roman" w:hAnsi="Times New Roman" w:cs="Times New Roman"/>
        </w:rPr>
        <w:softHyphen/>
        <w:t>рота и экономическое развитие в первой половине XIX в. С. Маккормик. Фермер — идеал американца. Плантаторский Юг. Аболиционизм. Восстание Джона Брауна. Конфликт между Севером и Югом. Начало Гражданской войны. Авра</w:t>
      </w:r>
      <w:r w:rsidRPr="00A1188B">
        <w:rPr>
          <w:rFonts w:ascii="Times New Roman" w:hAnsi="Times New Roman" w:cs="Times New Roman"/>
        </w:rPr>
        <w:softHyphen/>
        <w:t>ам Линкольн. Отмена рабства. Закон о гомстедах. Победа се</w:t>
      </w:r>
      <w:r w:rsidRPr="00A1188B">
        <w:rPr>
          <w:rFonts w:ascii="Times New Roman" w:hAnsi="Times New Roman" w:cs="Times New Roman"/>
        </w:rPr>
        <w:softHyphen/>
        <w:t>верян над Югом. Значение Гражданской войны и политики А. Линкольна.</w:t>
      </w:r>
    </w:p>
    <w:p w14:paraId="57267F28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США: империализм и вступление в мировую полити</w:t>
      </w:r>
      <w:r w:rsidRPr="00A1188B">
        <w:rPr>
          <w:rFonts w:ascii="Times New Roman" w:hAnsi="Times New Roman" w:cs="Times New Roman"/>
        </w:rPr>
        <w:softHyphen/>
        <w:t>ку. Причины быстрого экономического развития США по</w:t>
      </w:r>
      <w:r w:rsidRPr="00A1188B">
        <w:rPr>
          <w:rFonts w:ascii="Times New Roman" w:hAnsi="Times New Roman" w:cs="Times New Roman"/>
        </w:rPr>
        <w:softHyphen/>
        <w:t>сле Гражданской войны. Отношение к образованию и тру</w:t>
      </w:r>
      <w:r w:rsidRPr="00A1188B">
        <w:rPr>
          <w:rFonts w:ascii="Times New Roman" w:hAnsi="Times New Roman" w:cs="Times New Roman"/>
        </w:rPr>
        <w:softHyphen/>
        <w:t>ду. Расслоение фермерства. Монополистический капитализм: господство трестов, финансовая олигархия. США — прези</w:t>
      </w:r>
      <w:r w:rsidRPr="00A1188B">
        <w:rPr>
          <w:rFonts w:ascii="Times New Roman" w:hAnsi="Times New Roman" w:cs="Times New Roman"/>
        </w:rPr>
        <w:softHyphen/>
        <w:t>дентская республика. Структура неоднородного американ</w:t>
      </w:r>
      <w:r w:rsidRPr="00A1188B">
        <w:rPr>
          <w:rFonts w:ascii="Times New Roman" w:hAnsi="Times New Roman" w:cs="Times New Roman"/>
        </w:rPr>
        <w:softHyphen/>
        <w:t>ского общества. Расизм. Положение рабочих. Американ</w:t>
      </w:r>
      <w:r w:rsidRPr="00A1188B">
        <w:rPr>
          <w:rFonts w:ascii="Times New Roman" w:hAnsi="Times New Roman" w:cs="Times New Roman"/>
        </w:rPr>
        <w:softHyphen/>
        <w:t>ская федерация труда. Теодор Рузвельт и политика реформ на укрепление гражданского общества и правового госу</w:t>
      </w:r>
      <w:r w:rsidRPr="00A1188B">
        <w:rPr>
          <w:rFonts w:ascii="Times New Roman" w:hAnsi="Times New Roman" w:cs="Times New Roman"/>
        </w:rPr>
        <w:softHyphen/>
        <w:t>дарства. Доктрины: Монро, «открытых дверей», «диплома</w:t>
      </w:r>
      <w:r w:rsidRPr="00A1188B">
        <w:rPr>
          <w:rFonts w:ascii="Times New Roman" w:hAnsi="Times New Roman" w:cs="Times New Roman"/>
        </w:rPr>
        <w:softHyphen/>
        <w:t>тии большой дубинки», «дипломатии доллара». Империали</w:t>
      </w:r>
      <w:r w:rsidRPr="00A1188B">
        <w:rPr>
          <w:rFonts w:ascii="Times New Roman" w:hAnsi="Times New Roman" w:cs="Times New Roman"/>
        </w:rPr>
        <w:softHyphen/>
        <w:t>стическая внешняя политика США на континенте и за его пределами.</w:t>
      </w:r>
    </w:p>
    <w:p w14:paraId="7AE8FBE4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Латинская Америка в XIX — начале XX в.: время перемен. Патриотическое движение креолов. </w:t>
      </w:r>
      <w:proofErr w:type="spellStart"/>
      <w:r w:rsidRPr="00A1188B">
        <w:rPr>
          <w:rFonts w:ascii="Times New Roman" w:hAnsi="Times New Roman" w:cs="Times New Roman"/>
        </w:rPr>
        <w:t>Национально</w:t>
      </w:r>
      <w:r w:rsidRPr="00A1188B">
        <w:rPr>
          <w:rFonts w:ascii="Times New Roman" w:hAnsi="Times New Roman" w:cs="Times New Roman"/>
        </w:rPr>
        <w:softHyphen/>
        <w:t>освободительная</w:t>
      </w:r>
      <w:proofErr w:type="spellEnd"/>
      <w:r w:rsidRPr="00A1188B">
        <w:rPr>
          <w:rFonts w:ascii="Times New Roman" w:hAnsi="Times New Roman" w:cs="Times New Roman"/>
        </w:rPr>
        <w:t xml:space="preserve"> борьба народов Латинской Америки. Время освободителей: С. Боливар. Итоги и значение освободитель</w:t>
      </w:r>
      <w:r w:rsidRPr="00A1188B">
        <w:rPr>
          <w:rFonts w:ascii="Times New Roman" w:hAnsi="Times New Roman" w:cs="Times New Roman"/>
        </w:rPr>
        <w:softHyphen/>
        <w:t>ных войн. Образование и особенности развития независимых государств в Латинской Америке. «Век каудильо» — полоса государственных переворотов и нестабильности. Инерцион</w:t>
      </w:r>
      <w:r w:rsidRPr="00A1188B">
        <w:rPr>
          <w:rFonts w:ascii="Times New Roman" w:hAnsi="Times New Roman" w:cs="Times New Roman"/>
        </w:rPr>
        <w:softHyphen/>
        <w:t>ность развития экономики. Латиноамериканский «плавиль</w:t>
      </w:r>
      <w:r w:rsidRPr="00A1188B">
        <w:rPr>
          <w:rFonts w:ascii="Times New Roman" w:hAnsi="Times New Roman" w:cs="Times New Roman"/>
        </w:rPr>
        <w:softHyphen/>
        <w:t>ный котёл» (</w:t>
      </w:r>
      <w:proofErr w:type="spellStart"/>
      <w:r w:rsidRPr="00A1188B">
        <w:rPr>
          <w:rFonts w:ascii="Times New Roman" w:hAnsi="Times New Roman" w:cs="Times New Roman"/>
        </w:rPr>
        <w:t>тигль</w:t>
      </w:r>
      <w:proofErr w:type="spellEnd"/>
      <w:r w:rsidRPr="00A1188B">
        <w:rPr>
          <w:rFonts w:ascii="Times New Roman" w:hAnsi="Times New Roman" w:cs="Times New Roman"/>
        </w:rPr>
        <w:t>). Особенности католичества в Латинской Америке.</w:t>
      </w:r>
    </w:p>
    <w:p w14:paraId="57145C47" w14:textId="4005EA58" w:rsidR="005B0A77" w:rsidRPr="00A1188B" w:rsidRDefault="005B0A77" w:rsidP="00A1188B">
      <w:pPr>
        <w:ind w:firstLine="709"/>
        <w:contextualSpacing/>
        <w:rPr>
          <w:rFonts w:ascii="Times New Roman" w:hAnsi="Times New Roman" w:cs="Times New Roman"/>
          <w:b/>
        </w:rPr>
      </w:pPr>
      <w:bookmarkStart w:id="2" w:name="bookmark51"/>
      <w:bookmarkStart w:id="3" w:name="bookmark52"/>
      <w:r w:rsidRPr="00A1188B">
        <w:rPr>
          <w:rFonts w:ascii="Times New Roman" w:hAnsi="Times New Roman" w:cs="Times New Roman"/>
          <w:b/>
        </w:rPr>
        <w:t>Тема 5.</w:t>
      </w:r>
      <w:r w:rsidR="00C64ECD" w:rsidRPr="00A1188B">
        <w:rPr>
          <w:rFonts w:ascii="Times New Roman" w:hAnsi="Times New Roman" w:cs="Times New Roman"/>
          <w:b/>
        </w:rPr>
        <w:t xml:space="preserve">  </w:t>
      </w:r>
      <w:r w:rsidRPr="00A1188B">
        <w:rPr>
          <w:rFonts w:ascii="Times New Roman" w:hAnsi="Times New Roman" w:cs="Times New Roman"/>
          <w:b/>
        </w:rPr>
        <w:t xml:space="preserve"> Традиционные общества в XIX в.:</w:t>
      </w:r>
      <w:r w:rsidR="000F6C2E" w:rsidRPr="00A1188B">
        <w:rPr>
          <w:rFonts w:ascii="Times New Roman" w:hAnsi="Times New Roman" w:cs="Times New Roman"/>
          <w:b/>
        </w:rPr>
        <w:t xml:space="preserve"> </w:t>
      </w:r>
      <w:r w:rsidRPr="00A1188B">
        <w:rPr>
          <w:rFonts w:ascii="Times New Roman" w:hAnsi="Times New Roman" w:cs="Times New Roman"/>
          <w:b/>
        </w:rPr>
        <w:t>новый этап колониализма</w:t>
      </w:r>
      <w:bookmarkEnd w:id="2"/>
      <w:bookmarkEnd w:id="3"/>
      <w:r w:rsidRPr="00A1188B">
        <w:rPr>
          <w:rFonts w:ascii="Times New Roman" w:hAnsi="Times New Roman" w:cs="Times New Roman"/>
          <w:b/>
        </w:rPr>
        <w:t xml:space="preserve"> </w:t>
      </w:r>
      <w:r w:rsidR="00593609">
        <w:rPr>
          <w:rFonts w:ascii="Times New Roman" w:hAnsi="Times New Roman" w:cs="Times New Roman"/>
          <w:b/>
        </w:rPr>
        <w:t>(5</w:t>
      </w:r>
      <w:r w:rsidR="000F6C2E" w:rsidRPr="00A1188B">
        <w:rPr>
          <w:rFonts w:ascii="Times New Roman" w:hAnsi="Times New Roman" w:cs="Times New Roman"/>
          <w:b/>
        </w:rPr>
        <w:t xml:space="preserve"> ч.).</w:t>
      </w:r>
    </w:p>
    <w:p w14:paraId="4324F2C6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Смена торговой колонизации на империалистическую. Нарастание неравноправной интеграции стран Запада и Вос</w:t>
      </w:r>
      <w:r w:rsidRPr="00A1188B">
        <w:rPr>
          <w:rFonts w:ascii="Times New Roman" w:hAnsi="Times New Roman" w:cs="Times New Roman"/>
        </w:rPr>
        <w:softHyphen/>
        <w:t>тока.</w:t>
      </w:r>
    </w:p>
    <w:p w14:paraId="7B826DBE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Япония на пути модернизации: «восточная мораль — западная техника». Китай: сопротивление реформам.</w:t>
      </w:r>
    </w:p>
    <w:p w14:paraId="55B90DBB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Кризис традиционализма. Насильственное «открытие» Япо</w:t>
      </w:r>
      <w:r w:rsidRPr="00A1188B">
        <w:rPr>
          <w:rFonts w:ascii="Times New Roman" w:hAnsi="Times New Roman" w:cs="Times New Roman"/>
        </w:rPr>
        <w:softHyphen/>
        <w:t xml:space="preserve">нии европейскими державами. Начало эры «просвещённого» правления. Реформы </w:t>
      </w:r>
      <w:proofErr w:type="spellStart"/>
      <w:r w:rsidRPr="00A1188B">
        <w:rPr>
          <w:rFonts w:ascii="Times New Roman" w:hAnsi="Times New Roman" w:cs="Times New Roman"/>
        </w:rPr>
        <w:t>Мэйдзи</w:t>
      </w:r>
      <w:proofErr w:type="spellEnd"/>
      <w:r w:rsidRPr="00A1188B">
        <w:rPr>
          <w:rFonts w:ascii="Times New Roman" w:hAnsi="Times New Roman" w:cs="Times New Roman"/>
        </w:rPr>
        <w:t>. Эпоха модернизации традици</w:t>
      </w:r>
      <w:r w:rsidRPr="00A1188B">
        <w:rPr>
          <w:rFonts w:ascii="Times New Roman" w:hAnsi="Times New Roman" w:cs="Times New Roman"/>
        </w:rPr>
        <w:softHyphen/>
        <w:t>онной Японии. Изменения в образе жизни общества. Пово</w:t>
      </w:r>
      <w:r w:rsidRPr="00A1188B">
        <w:rPr>
          <w:rFonts w:ascii="Times New Roman" w:hAnsi="Times New Roman" w:cs="Times New Roman"/>
        </w:rPr>
        <w:softHyphen/>
        <w:t>рот к национализму.</w:t>
      </w:r>
    </w:p>
    <w:p w14:paraId="37509494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Насильственное «открытие» Китая. Опиумные войны. Колонизация Китая европейскими государствами. </w:t>
      </w:r>
      <w:proofErr w:type="spellStart"/>
      <w:r w:rsidRPr="00A1188B">
        <w:rPr>
          <w:rFonts w:ascii="Times New Roman" w:hAnsi="Times New Roman" w:cs="Times New Roman"/>
        </w:rPr>
        <w:t>Хун</w:t>
      </w:r>
      <w:proofErr w:type="spellEnd"/>
      <w:r w:rsidRPr="00A1188B">
        <w:rPr>
          <w:rFonts w:ascii="Times New Roman" w:hAnsi="Times New Roman" w:cs="Times New Roman"/>
        </w:rPr>
        <w:t xml:space="preserve"> Сю- </w:t>
      </w:r>
      <w:proofErr w:type="spellStart"/>
      <w:r w:rsidRPr="00A1188B">
        <w:rPr>
          <w:rFonts w:ascii="Times New Roman" w:hAnsi="Times New Roman" w:cs="Times New Roman"/>
        </w:rPr>
        <w:t>цюань</w:t>
      </w:r>
      <w:proofErr w:type="spellEnd"/>
      <w:r w:rsidRPr="00A1188B">
        <w:rPr>
          <w:rFonts w:ascii="Times New Roman" w:hAnsi="Times New Roman" w:cs="Times New Roman"/>
        </w:rPr>
        <w:t xml:space="preserve">: движение тайпинов и </w:t>
      </w:r>
      <w:proofErr w:type="spellStart"/>
      <w:r w:rsidRPr="00A1188B">
        <w:rPr>
          <w:rFonts w:ascii="Times New Roman" w:hAnsi="Times New Roman" w:cs="Times New Roman"/>
        </w:rPr>
        <w:t>тайпинское</w:t>
      </w:r>
      <w:proofErr w:type="spellEnd"/>
      <w:r w:rsidRPr="00A1188B">
        <w:rPr>
          <w:rFonts w:ascii="Times New Roman" w:hAnsi="Times New Roman" w:cs="Times New Roman"/>
        </w:rPr>
        <w:t xml:space="preserve"> государство. </w:t>
      </w:r>
      <w:proofErr w:type="spellStart"/>
      <w:r w:rsidRPr="00A1188B">
        <w:rPr>
          <w:rFonts w:ascii="Times New Roman" w:hAnsi="Times New Roman" w:cs="Times New Roman"/>
        </w:rPr>
        <w:t>Цыси</w:t>
      </w:r>
      <w:proofErr w:type="spellEnd"/>
      <w:r w:rsidRPr="00A1188B">
        <w:rPr>
          <w:rFonts w:ascii="Times New Roman" w:hAnsi="Times New Roman" w:cs="Times New Roman"/>
        </w:rPr>
        <w:t xml:space="preserve"> и политика </w:t>
      </w:r>
      <w:proofErr w:type="spellStart"/>
      <w:r w:rsidRPr="00A1188B">
        <w:rPr>
          <w:rFonts w:ascii="Times New Roman" w:hAnsi="Times New Roman" w:cs="Times New Roman"/>
        </w:rPr>
        <w:t>самоусиления</w:t>
      </w:r>
      <w:proofErr w:type="spellEnd"/>
      <w:r w:rsidRPr="00A1188B">
        <w:rPr>
          <w:rFonts w:ascii="Times New Roman" w:hAnsi="Times New Roman" w:cs="Times New Roman"/>
        </w:rPr>
        <w:t>. Курс на модернизацию страны не состоялся. Раздел Китая на сферы влияния. Кан Ю-</w:t>
      </w:r>
      <w:proofErr w:type="spellStart"/>
      <w:r w:rsidRPr="00A1188B">
        <w:rPr>
          <w:rFonts w:ascii="Times New Roman" w:hAnsi="Times New Roman" w:cs="Times New Roman"/>
        </w:rPr>
        <w:t>вэй</w:t>
      </w:r>
      <w:proofErr w:type="spellEnd"/>
      <w:r w:rsidRPr="00A1188B">
        <w:rPr>
          <w:rFonts w:ascii="Times New Roman" w:hAnsi="Times New Roman" w:cs="Times New Roman"/>
        </w:rPr>
        <w:t>. Но</w:t>
      </w:r>
      <w:r w:rsidRPr="00A1188B">
        <w:rPr>
          <w:rFonts w:ascii="Times New Roman" w:hAnsi="Times New Roman" w:cs="Times New Roman"/>
        </w:rPr>
        <w:softHyphen/>
        <w:t xml:space="preserve">вый курс </w:t>
      </w:r>
      <w:proofErr w:type="spellStart"/>
      <w:r w:rsidRPr="00A1188B">
        <w:rPr>
          <w:rFonts w:ascii="Times New Roman" w:hAnsi="Times New Roman" w:cs="Times New Roman"/>
        </w:rPr>
        <w:t>Цыси</w:t>
      </w:r>
      <w:proofErr w:type="spellEnd"/>
      <w:r w:rsidRPr="00A1188B">
        <w:rPr>
          <w:rFonts w:ascii="Times New Roman" w:hAnsi="Times New Roman" w:cs="Times New Roman"/>
        </w:rPr>
        <w:t>. Превращение Китая в полуколонию инду</w:t>
      </w:r>
      <w:r w:rsidRPr="00A1188B">
        <w:rPr>
          <w:rFonts w:ascii="Times New Roman" w:hAnsi="Times New Roman" w:cs="Times New Roman"/>
        </w:rPr>
        <w:softHyphen/>
        <w:t>стриальных держав.</w:t>
      </w:r>
    </w:p>
    <w:p w14:paraId="2960BCD8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 xml:space="preserve">Индия: насильственное разрушение традиционного общества. Африка: континент в </w:t>
      </w:r>
      <w:r w:rsidRPr="00A1188B">
        <w:rPr>
          <w:rFonts w:ascii="Times New Roman" w:hAnsi="Times New Roman" w:cs="Times New Roman"/>
        </w:rPr>
        <w:lastRenderedPageBreak/>
        <w:t>эпоху перемен. Индия — жемчужина британской короны. Влияние Ост-Индской ком</w:t>
      </w:r>
      <w:r w:rsidRPr="00A1188B">
        <w:rPr>
          <w:rFonts w:ascii="Times New Roman" w:hAnsi="Times New Roman" w:cs="Times New Roman"/>
        </w:rPr>
        <w:softHyphen/>
        <w:t>пании на развитие страны. Колониальная политика Британ</w:t>
      </w:r>
      <w:r w:rsidRPr="00A1188B">
        <w:rPr>
          <w:rFonts w:ascii="Times New Roman" w:hAnsi="Times New Roman" w:cs="Times New Roman"/>
        </w:rPr>
        <w:softHyphen/>
        <w:t>ской империи в Индии. Насильственное вхождение Индии в мировой рынок. Изменение социальной структуры. Восста</w:t>
      </w:r>
      <w:r w:rsidRPr="00A1188B">
        <w:rPr>
          <w:rFonts w:ascii="Times New Roman" w:hAnsi="Times New Roman" w:cs="Times New Roman"/>
        </w:rPr>
        <w:softHyphen/>
        <w:t xml:space="preserve">ние сипаев (1857—1859). Индийский национальный конгресс (ИНК). </w:t>
      </w:r>
      <w:proofErr w:type="spellStart"/>
      <w:r w:rsidRPr="00A1188B">
        <w:rPr>
          <w:rFonts w:ascii="Times New Roman" w:hAnsi="Times New Roman" w:cs="Times New Roman"/>
        </w:rPr>
        <w:t>Балгангадхар</w:t>
      </w:r>
      <w:proofErr w:type="spellEnd"/>
      <w:r w:rsidRPr="00A1188B">
        <w:rPr>
          <w:rFonts w:ascii="Times New Roman" w:hAnsi="Times New Roman" w:cs="Times New Roman"/>
        </w:rPr>
        <w:t xml:space="preserve"> </w:t>
      </w:r>
      <w:proofErr w:type="spellStart"/>
      <w:r w:rsidRPr="00A1188B">
        <w:rPr>
          <w:rFonts w:ascii="Times New Roman" w:hAnsi="Times New Roman" w:cs="Times New Roman"/>
        </w:rPr>
        <w:t>Тилак</w:t>
      </w:r>
      <w:proofErr w:type="spellEnd"/>
      <w:r w:rsidRPr="00A1188B">
        <w:rPr>
          <w:rFonts w:ascii="Times New Roman" w:hAnsi="Times New Roman" w:cs="Times New Roman"/>
        </w:rPr>
        <w:t>.</w:t>
      </w:r>
    </w:p>
    <w:p w14:paraId="7F398474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Традиционное общество на африканском континенте. Раздел Африки европейскими державами. Независимые госу</w:t>
      </w:r>
      <w:r w:rsidRPr="00A1188B">
        <w:rPr>
          <w:rFonts w:ascii="Times New Roman" w:hAnsi="Times New Roman" w:cs="Times New Roman"/>
        </w:rPr>
        <w:softHyphen/>
        <w:t>дарства Либерия и Эфиопия: необычные судьбы для афри</w:t>
      </w:r>
      <w:r w:rsidRPr="00A1188B">
        <w:rPr>
          <w:rFonts w:ascii="Times New Roman" w:hAnsi="Times New Roman" w:cs="Times New Roman"/>
        </w:rPr>
        <w:softHyphen/>
        <w:t>канского континента. Восстания гереро и готтентотов. Евро</w:t>
      </w:r>
      <w:r w:rsidRPr="00A1188B">
        <w:rPr>
          <w:rFonts w:ascii="Times New Roman" w:hAnsi="Times New Roman" w:cs="Times New Roman"/>
        </w:rPr>
        <w:softHyphen/>
        <w:t>пейская колонизация Африки.</w:t>
      </w:r>
    </w:p>
    <w:p w14:paraId="5C9B5C1C" w14:textId="429A125A" w:rsidR="005B0A77" w:rsidRPr="00A1188B" w:rsidRDefault="00C64ECD" w:rsidP="00A1188B">
      <w:pPr>
        <w:ind w:firstLine="709"/>
        <w:contextualSpacing/>
        <w:rPr>
          <w:rFonts w:ascii="Times New Roman" w:hAnsi="Times New Roman" w:cs="Times New Roman"/>
          <w:b/>
        </w:rPr>
      </w:pPr>
      <w:r w:rsidRPr="00A1188B">
        <w:rPr>
          <w:rFonts w:ascii="Times New Roman" w:hAnsi="Times New Roman" w:cs="Times New Roman"/>
          <w:b/>
        </w:rPr>
        <w:t xml:space="preserve">Тема 6. Международные отношения: </w:t>
      </w:r>
      <w:r w:rsidR="005B0A77" w:rsidRPr="00A1188B">
        <w:rPr>
          <w:rFonts w:ascii="Times New Roman" w:hAnsi="Times New Roman" w:cs="Times New Roman"/>
          <w:b/>
        </w:rPr>
        <w:t>обострение</w:t>
      </w:r>
      <w:r w:rsidR="000F6C2E" w:rsidRPr="00A1188B">
        <w:rPr>
          <w:rFonts w:ascii="Times New Roman" w:hAnsi="Times New Roman" w:cs="Times New Roman"/>
          <w:b/>
        </w:rPr>
        <w:t xml:space="preserve"> </w:t>
      </w:r>
      <w:r w:rsidR="005B0A77" w:rsidRPr="00A1188B">
        <w:rPr>
          <w:rFonts w:ascii="Times New Roman" w:hAnsi="Times New Roman" w:cs="Times New Roman"/>
          <w:b/>
        </w:rPr>
        <w:t>противоречий (</w:t>
      </w:r>
      <w:r w:rsidR="00C66B48">
        <w:rPr>
          <w:rFonts w:ascii="Times New Roman" w:hAnsi="Times New Roman" w:cs="Times New Roman"/>
          <w:b/>
        </w:rPr>
        <w:t>1</w:t>
      </w:r>
      <w:r w:rsidR="005B0A77" w:rsidRPr="00A1188B">
        <w:rPr>
          <w:rFonts w:ascii="Times New Roman" w:hAnsi="Times New Roman" w:cs="Times New Roman"/>
          <w:b/>
        </w:rPr>
        <w:t xml:space="preserve"> ч</w:t>
      </w:r>
      <w:r w:rsidR="000F6C2E" w:rsidRPr="00A1188B">
        <w:rPr>
          <w:rFonts w:ascii="Times New Roman" w:hAnsi="Times New Roman" w:cs="Times New Roman"/>
          <w:b/>
        </w:rPr>
        <w:t>.</w:t>
      </w:r>
      <w:r w:rsidR="005B0A77" w:rsidRPr="00A1188B">
        <w:rPr>
          <w:rFonts w:ascii="Times New Roman" w:hAnsi="Times New Roman" w:cs="Times New Roman"/>
          <w:b/>
        </w:rPr>
        <w:t>)</w:t>
      </w:r>
      <w:r w:rsidR="000F6C2E" w:rsidRPr="00A1188B">
        <w:rPr>
          <w:rFonts w:ascii="Times New Roman" w:hAnsi="Times New Roman" w:cs="Times New Roman"/>
          <w:b/>
        </w:rPr>
        <w:t>.</w:t>
      </w:r>
    </w:p>
    <w:p w14:paraId="4F2995AF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Международные отношения: дипломатия или вой</w:t>
      </w:r>
      <w:r w:rsidRPr="00A1188B">
        <w:rPr>
          <w:rFonts w:ascii="Times New Roman" w:hAnsi="Times New Roman" w:cs="Times New Roman"/>
        </w:rPr>
        <w:softHyphen/>
        <w:t>ны? Отсутствие системы европейского равновесия в XIX в. Политическая карта мира начала XX в. — карта противо</w:t>
      </w:r>
      <w:r w:rsidRPr="00A1188B">
        <w:rPr>
          <w:rFonts w:ascii="Times New Roman" w:hAnsi="Times New Roman" w:cs="Times New Roman"/>
        </w:rPr>
        <w:softHyphen/>
        <w:t>стояния. Начало распада Османской империи. Завершение раздела мира. Нарастание угрозы мировой войны. Узлы территориальных противоречий. Создание военных блоков: Тройственный союз, Антанта. Первые локальные импери</w:t>
      </w:r>
      <w:r w:rsidRPr="00A1188B">
        <w:rPr>
          <w:rFonts w:ascii="Times New Roman" w:hAnsi="Times New Roman" w:cs="Times New Roman"/>
        </w:rPr>
        <w:softHyphen/>
        <w:t>алистические войны. Балканские войны — пролог Первой мировой войны. Образование Болгарского государства. Не</w:t>
      </w:r>
      <w:r w:rsidRPr="00A1188B">
        <w:rPr>
          <w:rFonts w:ascii="Times New Roman" w:hAnsi="Times New Roman" w:cs="Times New Roman"/>
        </w:rPr>
        <w:softHyphen/>
        <w:t>зависимость Сербии, Черногории и Румынии. Пацифистское движение.</w:t>
      </w:r>
    </w:p>
    <w:p w14:paraId="0960298D" w14:textId="77777777" w:rsidR="005B0A77" w:rsidRPr="00A1188B" w:rsidRDefault="005B0A77" w:rsidP="00A1188B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1188B">
        <w:rPr>
          <w:rFonts w:ascii="Times New Roman" w:hAnsi="Times New Roman" w:cs="Times New Roman"/>
        </w:rPr>
        <w:t>Повторение по курсу. Обобщающее повторение курса XIX в.: модернизация как фактор становления индустриаль</w:t>
      </w:r>
      <w:r w:rsidRPr="00A1188B">
        <w:rPr>
          <w:rFonts w:ascii="Times New Roman" w:hAnsi="Times New Roman" w:cs="Times New Roman"/>
        </w:rPr>
        <w:softHyphen/>
        <w:t>ного общества. От революций к реформам и интересам лич</w:t>
      </w:r>
      <w:r w:rsidRPr="00A1188B">
        <w:rPr>
          <w:rFonts w:ascii="Times New Roman" w:hAnsi="Times New Roman" w:cs="Times New Roman"/>
        </w:rPr>
        <w:softHyphen/>
        <w:t>ности.</w:t>
      </w:r>
    </w:p>
    <w:p w14:paraId="574925BA" w14:textId="54E9973E" w:rsidR="000F6C2E" w:rsidRPr="00A1188B" w:rsidRDefault="000F6C2E" w:rsidP="00A1188B">
      <w:pPr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A1188B">
        <w:rPr>
          <w:rFonts w:ascii="Times New Roman" w:hAnsi="Times New Roman" w:cs="Times New Roman"/>
          <w:b/>
          <w:bCs/>
        </w:rPr>
        <w:t>Заключительные уроки (</w:t>
      </w:r>
      <w:r w:rsidR="00C66B48">
        <w:rPr>
          <w:rFonts w:ascii="Times New Roman" w:hAnsi="Times New Roman" w:cs="Times New Roman"/>
          <w:b/>
          <w:bCs/>
        </w:rPr>
        <w:t>1</w:t>
      </w:r>
      <w:bookmarkStart w:id="4" w:name="_GoBack"/>
      <w:bookmarkEnd w:id="4"/>
      <w:r w:rsidRPr="00A1188B">
        <w:rPr>
          <w:rFonts w:ascii="Times New Roman" w:hAnsi="Times New Roman" w:cs="Times New Roman"/>
          <w:b/>
          <w:bCs/>
        </w:rPr>
        <w:t xml:space="preserve"> ч.).</w:t>
      </w:r>
    </w:p>
    <w:p w14:paraId="2C3931D4" w14:textId="77777777" w:rsidR="000F6C2E" w:rsidRPr="00A1188B" w:rsidRDefault="000F6C2E" w:rsidP="00A1188B">
      <w:pPr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1188B">
        <w:rPr>
          <w:rFonts w:ascii="Times New Roman" w:hAnsi="Times New Roman" w:cs="Times New Roman"/>
          <w:bCs/>
        </w:rPr>
        <w:t>Итоговое повторение</w:t>
      </w:r>
    </w:p>
    <w:p w14:paraId="62B1D970" w14:textId="77777777" w:rsidR="000F6C2E" w:rsidRDefault="000F6C2E" w:rsidP="00C64EC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14:paraId="10CE596B" w14:textId="77777777" w:rsidR="000F6C2E" w:rsidRDefault="000F6C2E" w:rsidP="00C64EC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14:paraId="4926CAEF" w14:textId="5BEF9259" w:rsidR="000F6C2E" w:rsidRPr="00C64ECD" w:rsidRDefault="000F6C2E" w:rsidP="00C64EC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</w:rPr>
        <w:sectPr w:rsidR="000F6C2E" w:rsidRPr="00C64ECD" w:rsidSect="005B0A7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43FBF4" w14:textId="77777777" w:rsidR="003317E5" w:rsidRPr="000816BC" w:rsidRDefault="003317E5" w:rsidP="003317E5">
      <w:pPr>
        <w:contextualSpacing/>
        <w:jc w:val="center"/>
        <w:rPr>
          <w:rFonts w:ascii="Times New Roman" w:hAnsi="Times New Roman" w:cs="Times New Roman"/>
          <w:bCs/>
          <w:sz w:val="28"/>
          <w:szCs w:val="36"/>
        </w:rPr>
      </w:pPr>
      <w:r w:rsidRPr="000816BC">
        <w:rPr>
          <w:rFonts w:ascii="Times New Roman" w:hAnsi="Times New Roman" w:cs="Times New Roman"/>
          <w:bCs/>
          <w:sz w:val="28"/>
          <w:szCs w:val="36"/>
        </w:rPr>
        <w:lastRenderedPageBreak/>
        <w:t>МУНИЦИПАЛЬНОЕ БЮДЖЕТНОЕ ОБЩЕОБРАЗОВАТЕЛЬНОЕ УЧРЕЖДЕНИЕ СРЕДНЯЯ ШКОЛА ОЧНОЙ, ОЧНО-ЗАОЧНОЙ, ЗАОЧНОЙ ФОРМ ОБУЧЕНИЯ № 1</w:t>
      </w:r>
    </w:p>
    <w:p w14:paraId="7B25A444" w14:textId="77777777" w:rsidR="003317E5" w:rsidRPr="000816BC" w:rsidRDefault="003317E5" w:rsidP="003317E5">
      <w:pPr>
        <w:contextualSpacing/>
        <w:jc w:val="center"/>
        <w:rPr>
          <w:rFonts w:ascii="Times New Roman" w:hAnsi="Times New Roman" w:cs="Times New Roman"/>
          <w:bCs/>
          <w:sz w:val="28"/>
          <w:szCs w:val="36"/>
        </w:rPr>
      </w:pPr>
      <w:r w:rsidRPr="000816BC">
        <w:rPr>
          <w:rFonts w:ascii="Times New Roman" w:hAnsi="Times New Roman" w:cs="Times New Roman"/>
          <w:bCs/>
          <w:sz w:val="28"/>
          <w:szCs w:val="36"/>
        </w:rPr>
        <w:t>Г. ЛИПЕЦКА</w:t>
      </w:r>
    </w:p>
    <w:p w14:paraId="6E1BC2CE" w14:textId="77777777" w:rsidR="003317E5" w:rsidRPr="00033A04" w:rsidRDefault="003317E5" w:rsidP="003317E5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A0D4DA6" w14:textId="77777777" w:rsidR="003317E5" w:rsidRPr="00033A04" w:rsidRDefault="003317E5" w:rsidP="003317E5">
      <w:pPr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2B68BA0A" w14:textId="77777777" w:rsidR="003317E5" w:rsidRDefault="003317E5" w:rsidP="003317E5">
      <w:pPr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6BB5D837" w14:textId="77777777" w:rsidR="003317E5" w:rsidRDefault="003317E5" w:rsidP="003317E5">
      <w:pPr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3A3493DE" w14:textId="77777777" w:rsidR="003317E5" w:rsidRPr="00033A04" w:rsidRDefault="003317E5" w:rsidP="003317E5">
      <w:pPr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0E19760E" w14:textId="77CC5E76" w:rsidR="003317E5" w:rsidRPr="006D4498" w:rsidRDefault="006D4498" w:rsidP="003317E5">
      <w:pPr>
        <w:contextualSpacing/>
        <w:jc w:val="center"/>
        <w:rPr>
          <w:rFonts w:ascii="Times New Roman" w:hAnsi="Times New Roman" w:cs="Times New Roman"/>
          <w:sz w:val="52"/>
          <w:szCs w:val="52"/>
        </w:rPr>
      </w:pPr>
      <w:r w:rsidRPr="006D4498">
        <w:rPr>
          <w:rFonts w:ascii="Times New Roman" w:hAnsi="Times New Roman" w:cs="Times New Roman"/>
          <w:sz w:val="52"/>
          <w:szCs w:val="52"/>
        </w:rPr>
        <w:t>Календарно-тематическое</w:t>
      </w:r>
    </w:p>
    <w:p w14:paraId="01D2B8BA" w14:textId="618FF5A7" w:rsidR="003317E5" w:rsidRPr="006D4498" w:rsidRDefault="006D4498" w:rsidP="003317E5">
      <w:pPr>
        <w:contextualSpacing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п</w:t>
      </w:r>
      <w:r w:rsidRPr="006D4498">
        <w:rPr>
          <w:rFonts w:ascii="Times New Roman" w:hAnsi="Times New Roman" w:cs="Times New Roman"/>
          <w:sz w:val="52"/>
          <w:szCs w:val="52"/>
        </w:rPr>
        <w:t>ланирование</w:t>
      </w:r>
    </w:p>
    <w:p w14:paraId="0C056F8C" w14:textId="467ACDD6" w:rsidR="003317E5" w:rsidRPr="006D4498" w:rsidRDefault="006D4498" w:rsidP="003317E5">
      <w:pPr>
        <w:contextualSpacing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48"/>
          <w:szCs w:val="48"/>
        </w:rPr>
        <w:t>п</w:t>
      </w:r>
      <w:r w:rsidRPr="006D4498">
        <w:rPr>
          <w:rFonts w:ascii="Times New Roman" w:hAnsi="Times New Roman" w:cs="Times New Roman"/>
          <w:sz w:val="48"/>
          <w:szCs w:val="48"/>
        </w:rPr>
        <w:t>о</w:t>
      </w:r>
      <w:r w:rsidR="003317E5" w:rsidRPr="006D4498">
        <w:rPr>
          <w:rFonts w:ascii="Times New Roman" w:hAnsi="Times New Roman" w:cs="Times New Roman"/>
          <w:sz w:val="48"/>
          <w:szCs w:val="48"/>
        </w:rPr>
        <w:t xml:space="preserve"> </w:t>
      </w:r>
      <w:r w:rsidRPr="006D4498">
        <w:rPr>
          <w:rFonts w:ascii="Times New Roman" w:hAnsi="Times New Roman" w:cs="Times New Roman"/>
          <w:sz w:val="52"/>
          <w:szCs w:val="52"/>
        </w:rPr>
        <w:t>всеобщей истории</w:t>
      </w:r>
    </w:p>
    <w:p w14:paraId="4794F546" w14:textId="77777777" w:rsidR="003317E5" w:rsidRPr="006D4498" w:rsidRDefault="003317E5" w:rsidP="003317E5">
      <w:pPr>
        <w:contextualSpacing/>
        <w:jc w:val="center"/>
        <w:rPr>
          <w:rFonts w:ascii="Times New Roman" w:hAnsi="Times New Roman" w:cs="Times New Roman"/>
          <w:sz w:val="52"/>
          <w:szCs w:val="52"/>
        </w:rPr>
      </w:pPr>
    </w:p>
    <w:p w14:paraId="38925DBB" w14:textId="72E198EF" w:rsidR="003317E5" w:rsidRPr="006D4498" w:rsidRDefault="003317E5" w:rsidP="003317E5">
      <w:pPr>
        <w:contextualSpacing/>
        <w:jc w:val="center"/>
        <w:rPr>
          <w:rFonts w:ascii="Times New Roman" w:hAnsi="Times New Roman" w:cs="Times New Roman"/>
          <w:sz w:val="52"/>
          <w:szCs w:val="52"/>
        </w:rPr>
      </w:pPr>
      <w:r w:rsidRPr="006D4498">
        <w:rPr>
          <w:rFonts w:ascii="Times New Roman" w:hAnsi="Times New Roman" w:cs="Times New Roman"/>
          <w:sz w:val="52"/>
          <w:szCs w:val="52"/>
        </w:rPr>
        <w:t>9</w:t>
      </w:r>
      <w:r w:rsidR="006D4498" w:rsidRPr="006D4498">
        <w:rPr>
          <w:rFonts w:ascii="Times New Roman" w:hAnsi="Times New Roman" w:cs="Times New Roman"/>
          <w:sz w:val="52"/>
          <w:szCs w:val="52"/>
        </w:rPr>
        <w:t xml:space="preserve"> класс</w:t>
      </w:r>
    </w:p>
    <w:p w14:paraId="62229B49" w14:textId="77777777" w:rsidR="003317E5" w:rsidRPr="002102C1" w:rsidRDefault="003317E5" w:rsidP="003317E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C1CE1" w14:textId="77777777" w:rsidR="003317E5" w:rsidRPr="002102C1" w:rsidRDefault="003317E5" w:rsidP="003317E5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9DCCA04" w14:textId="77777777" w:rsidR="003317E5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63ED2F8" w14:textId="77777777" w:rsidR="003317E5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3053EE" w14:textId="77777777" w:rsidR="003317E5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0109126" w14:textId="77777777" w:rsidR="003317E5" w:rsidRPr="002102C1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69D47C7" w14:textId="77777777" w:rsidR="003317E5" w:rsidRPr="002102C1" w:rsidRDefault="003317E5" w:rsidP="003317E5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>«Утверждаю»</w:t>
      </w:r>
    </w:p>
    <w:p w14:paraId="6AD7897D" w14:textId="77777777" w:rsidR="003317E5" w:rsidRPr="002102C1" w:rsidRDefault="003317E5" w:rsidP="003317E5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>директор МБОУ СШООЗЗ №1</w:t>
      </w:r>
    </w:p>
    <w:p w14:paraId="69C26556" w14:textId="77777777" w:rsidR="003317E5" w:rsidRPr="002102C1" w:rsidRDefault="003317E5" w:rsidP="003317E5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61B687DB" w14:textId="77777777" w:rsidR="003317E5" w:rsidRPr="002102C1" w:rsidRDefault="003317E5" w:rsidP="003317E5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ascii="Times New Roman" w:hAnsi="Times New Roman"/>
          <w:sz w:val="28"/>
          <w:szCs w:val="28"/>
        </w:rPr>
        <w:tab/>
      </w:r>
    </w:p>
    <w:p w14:paraId="3286C0D0" w14:textId="77777777" w:rsidR="003317E5" w:rsidRPr="002102C1" w:rsidRDefault="003317E5" w:rsidP="003317E5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C886AC5" w14:textId="2C1482C3" w:rsidR="00AC3B09" w:rsidRPr="00AC3B09" w:rsidRDefault="005C39D1" w:rsidP="00AC3B09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</w:t>
      </w:r>
      <w:r w:rsidR="00AC3B09" w:rsidRPr="00AC3B09">
        <w:rPr>
          <w:rFonts w:ascii="Times New Roman" w:hAnsi="Times New Roman"/>
          <w:sz w:val="28"/>
          <w:szCs w:val="28"/>
        </w:rPr>
        <w:t>34 от 29.08.2024 г.</w:t>
      </w:r>
    </w:p>
    <w:p w14:paraId="6A988FC2" w14:textId="77777777" w:rsidR="003317E5" w:rsidRPr="002102C1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9D007C6" w14:textId="77777777" w:rsidR="003317E5" w:rsidRPr="002102C1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CC73243" w14:textId="77777777" w:rsidR="003317E5" w:rsidRPr="002102C1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0E00D94" w14:textId="77777777" w:rsidR="003317E5" w:rsidRPr="002102C1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6430F03" w14:textId="29E94437" w:rsidR="006D4498" w:rsidRDefault="003317E5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102C1">
        <w:rPr>
          <w:rFonts w:ascii="Times New Roman" w:hAnsi="Times New Roman" w:cs="Times New Roman"/>
          <w:sz w:val="28"/>
          <w:szCs w:val="28"/>
        </w:rPr>
        <w:t>учитель</w:t>
      </w:r>
      <w:r w:rsidR="005C39D1">
        <w:rPr>
          <w:rFonts w:ascii="Times New Roman" w:hAnsi="Times New Roman" w:cs="Times New Roman"/>
          <w:sz w:val="28"/>
          <w:szCs w:val="28"/>
        </w:rPr>
        <w:t>:</w:t>
      </w:r>
      <w:r w:rsidR="000B73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5655DE" w14:textId="25A3B0F2" w:rsidR="003317E5" w:rsidRPr="002102C1" w:rsidRDefault="00652B2B" w:rsidP="003317E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 А.В.</w:t>
      </w:r>
    </w:p>
    <w:p w14:paraId="6328F0F3" w14:textId="77777777" w:rsidR="003317E5" w:rsidRPr="00033A04" w:rsidRDefault="003317E5" w:rsidP="003317E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4B0892C" w14:textId="77777777" w:rsidR="003317E5" w:rsidRDefault="003317E5" w:rsidP="003317E5">
      <w:pP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332E643A" w14:textId="77777777" w:rsidR="006D4498" w:rsidRPr="00DA0D47" w:rsidRDefault="006D4498" w:rsidP="006D4498">
      <w:pPr>
        <w:pStyle w:val="a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2024-25 учебный год</w:t>
      </w:r>
    </w:p>
    <w:p w14:paraId="750A9CCD" w14:textId="77777777" w:rsidR="006D4498" w:rsidRPr="00033A04" w:rsidRDefault="006D4498" w:rsidP="003317E5">
      <w:pPr>
        <w:contextualSpacing/>
        <w:jc w:val="center"/>
        <w:rPr>
          <w:rFonts w:ascii="Times New Roman" w:hAnsi="Times New Roman" w:cs="Times New Roman"/>
          <w:sz w:val="36"/>
          <w:szCs w:val="36"/>
        </w:rPr>
        <w:sectPr w:rsidR="006D4498" w:rsidRPr="00033A04" w:rsidSect="005B0A77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38B303A" w14:textId="77777777" w:rsidR="003317E5" w:rsidRPr="003317E5" w:rsidRDefault="003317E5" w:rsidP="003317E5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3317E5">
        <w:rPr>
          <w:rFonts w:ascii="Times New Roman" w:eastAsia="Times New Roman" w:hAnsi="Times New Roman" w:cs="Times New Roman"/>
          <w:b/>
          <w:color w:val="auto"/>
          <w:lang w:eastAsia="en-US" w:bidi="ar-SA"/>
        </w:rPr>
        <w:lastRenderedPageBreak/>
        <w:t>9 класс. Всеобщая история.</w:t>
      </w:r>
    </w:p>
    <w:p w14:paraId="73D4F94F" w14:textId="37361BAF" w:rsidR="003317E5" w:rsidRPr="003317E5" w:rsidRDefault="003317E5" w:rsidP="003317E5">
      <w:pPr>
        <w:widowControl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УМК: «История Нового времени 1800-1900 гг.», </w:t>
      </w:r>
      <w:proofErr w:type="spellStart"/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>Юдовская</w:t>
      </w:r>
      <w:proofErr w:type="spellEnd"/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А.Я., Баранов П.А., Ванюшкина Л.М. – М.: Просвещение, 20</w:t>
      </w:r>
      <w:r w:rsidR="00B32063">
        <w:rPr>
          <w:rFonts w:ascii="Times New Roman" w:eastAsia="Times New Roman" w:hAnsi="Times New Roman" w:cs="Times New Roman"/>
          <w:color w:val="auto"/>
          <w:lang w:eastAsia="en-US" w:bidi="ar-SA"/>
        </w:rPr>
        <w:t>22</w:t>
      </w:r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г.,</w:t>
      </w:r>
    </w:p>
    <w:p w14:paraId="6CC487F2" w14:textId="5BBD468F" w:rsidR="003A765C" w:rsidRDefault="003317E5" w:rsidP="003317E5">
      <w:pPr>
        <w:widowControl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>Количество аудиторных часов в неделю –</w:t>
      </w:r>
      <w:r w:rsidR="00A11EE9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="004E6892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="003A765C">
        <w:rPr>
          <w:rFonts w:ascii="Times New Roman" w:eastAsia="Times New Roman" w:hAnsi="Times New Roman" w:cs="Times New Roman"/>
          <w:color w:val="auto"/>
          <w:lang w:eastAsia="en-US" w:bidi="ar-SA"/>
        </w:rPr>
        <w:t>;</w:t>
      </w:r>
    </w:p>
    <w:p w14:paraId="4C6D539E" w14:textId="5DF1B2AD" w:rsidR="003317E5" w:rsidRDefault="003317E5" w:rsidP="003317E5">
      <w:pPr>
        <w:widowControl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>количество аудиторных часов в учебном году –</w:t>
      </w:r>
      <w:r w:rsidR="002A066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="004E6892">
        <w:rPr>
          <w:rFonts w:ascii="Times New Roman" w:eastAsia="Times New Roman" w:hAnsi="Times New Roman" w:cs="Times New Roman"/>
          <w:color w:val="auto"/>
          <w:lang w:eastAsia="en-US" w:bidi="ar-SA"/>
        </w:rPr>
        <w:t>3</w:t>
      </w:r>
      <w:r w:rsidR="00A11EE9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(в первом полугодии – </w:t>
      </w:r>
      <w:r w:rsidR="004E6892">
        <w:rPr>
          <w:rFonts w:ascii="Times New Roman" w:eastAsia="Times New Roman" w:hAnsi="Times New Roman" w:cs="Times New Roman"/>
          <w:color w:val="auto"/>
          <w:lang w:eastAsia="en-US" w:bidi="ar-SA"/>
        </w:rPr>
        <w:t>3</w:t>
      </w:r>
      <w:r w:rsidR="00A11EE9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Pr="003317E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, во втором полугодии – 0); </w:t>
      </w:r>
    </w:p>
    <w:p w14:paraId="353E7AC1" w14:textId="77777777" w:rsidR="003A765C" w:rsidRPr="003317E5" w:rsidRDefault="003A765C" w:rsidP="003317E5">
      <w:pPr>
        <w:widowControl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tbl>
      <w:tblPr>
        <w:tblStyle w:val="ac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512"/>
        <w:gridCol w:w="921"/>
        <w:gridCol w:w="922"/>
        <w:gridCol w:w="921"/>
        <w:gridCol w:w="922"/>
        <w:gridCol w:w="1134"/>
        <w:gridCol w:w="1134"/>
        <w:gridCol w:w="1134"/>
      </w:tblGrid>
      <w:tr w:rsidR="003317E5" w:rsidRPr="003317E5" w14:paraId="4F578A4C" w14:textId="77777777" w:rsidTr="00652B2B">
        <w:trPr>
          <w:trHeight w:val="227"/>
        </w:trPr>
        <w:tc>
          <w:tcPr>
            <w:tcW w:w="852" w:type="dxa"/>
            <w:vMerge w:val="restart"/>
          </w:tcPr>
          <w:p w14:paraId="192DC16C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№ п/п</w:t>
            </w:r>
          </w:p>
          <w:p w14:paraId="0B620ABA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512" w:type="dxa"/>
            <w:vMerge w:val="restart"/>
            <w:vAlign w:val="center"/>
          </w:tcPr>
          <w:p w14:paraId="4B4247C7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Тема</w:t>
            </w:r>
            <w:proofErr w:type="spellEnd"/>
            <w:r w:rsidR="00EA30AA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  </w:t>
            </w: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урока</w:t>
            </w:r>
            <w:proofErr w:type="spellEnd"/>
          </w:p>
        </w:tc>
        <w:tc>
          <w:tcPr>
            <w:tcW w:w="921" w:type="dxa"/>
            <w:vAlign w:val="center"/>
          </w:tcPr>
          <w:p w14:paraId="48C87EB3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Дата</w:t>
            </w:r>
            <w:proofErr w:type="spellEnd"/>
          </w:p>
        </w:tc>
        <w:tc>
          <w:tcPr>
            <w:tcW w:w="922" w:type="dxa"/>
            <w:vAlign w:val="center"/>
          </w:tcPr>
          <w:p w14:paraId="4EB177F6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Корр</w:t>
            </w:r>
            <w:proofErr w:type="spellEnd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.</w:t>
            </w:r>
          </w:p>
        </w:tc>
        <w:tc>
          <w:tcPr>
            <w:tcW w:w="921" w:type="dxa"/>
            <w:vAlign w:val="center"/>
          </w:tcPr>
          <w:p w14:paraId="0953F788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Дата</w:t>
            </w:r>
            <w:proofErr w:type="spellEnd"/>
          </w:p>
        </w:tc>
        <w:tc>
          <w:tcPr>
            <w:tcW w:w="922" w:type="dxa"/>
            <w:vAlign w:val="center"/>
          </w:tcPr>
          <w:p w14:paraId="754BC3BE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Корр</w:t>
            </w:r>
            <w:proofErr w:type="spellEnd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14:paraId="76A137B9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Кол-во</w:t>
            </w:r>
            <w:proofErr w:type="spellEnd"/>
            <w:r w:rsidR="00DD08FB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ауд</w:t>
            </w:r>
            <w:proofErr w:type="spellEnd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 xml:space="preserve">. </w:t>
            </w:r>
            <w:proofErr w:type="spellStart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час</w:t>
            </w:r>
            <w:proofErr w:type="spellEnd"/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14:paraId="21E39D09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Кол-во час. с/р</w:t>
            </w:r>
          </w:p>
        </w:tc>
        <w:tc>
          <w:tcPr>
            <w:tcW w:w="1134" w:type="dxa"/>
            <w:vMerge w:val="restart"/>
            <w:vAlign w:val="center"/>
          </w:tcPr>
          <w:p w14:paraId="340C1A3E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  <w:t>Д/З</w:t>
            </w:r>
          </w:p>
        </w:tc>
      </w:tr>
      <w:tr w:rsidR="003317E5" w:rsidRPr="003317E5" w14:paraId="2498546D" w14:textId="77777777" w:rsidTr="00652B2B">
        <w:trPr>
          <w:trHeight w:val="227"/>
        </w:trPr>
        <w:tc>
          <w:tcPr>
            <w:tcW w:w="852" w:type="dxa"/>
            <w:vMerge/>
          </w:tcPr>
          <w:p w14:paraId="6C617447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</w:p>
        </w:tc>
        <w:tc>
          <w:tcPr>
            <w:tcW w:w="7512" w:type="dxa"/>
            <w:vMerge/>
            <w:vAlign w:val="center"/>
          </w:tcPr>
          <w:p w14:paraId="71B6AC7E" w14:textId="77777777" w:rsidR="003317E5" w:rsidRPr="003317E5" w:rsidRDefault="003317E5" w:rsidP="002A0663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</w:p>
        </w:tc>
        <w:tc>
          <w:tcPr>
            <w:tcW w:w="921" w:type="dxa"/>
            <w:vAlign w:val="center"/>
          </w:tcPr>
          <w:p w14:paraId="080462C6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  <w:vAlign w:val="center"/>
          </w:tcPr>
          <w:p w14:paraId="2B4E094B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1" w:type="dxa"/>
            <w:vAlign w:val="center"/>
          </w:tcPr>
          <w:p w14:paraId="6BC74109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  <w:vAlign w:val="center"/>
          </w:tcPr>
          <w:p w14:paraId="5616D85A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134" w:type="dxa"/>
            <w:vMerge/>
            <w:vAlign w:val="center"/>
          </w:tcPr>
          <w:p w14:paraId="4576C5B1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</w:p>
        </w:tc>
        <w:tc>
          <w:tcPr>
            <w:tcW w:w="1134" w:type="dxa"/>
            <w:vMerge/>
            <w:vAlign w:val="center"/>
          </w:tcPr>
          <w:p w14:paraId="788AFEB3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eastAsia="en-US" w:bidi="ar-SA"/>
              </w:rPr>
            </w:pPr>
          </w:p>
        </w:tc>
        <w:tc>
          <w:tcPr>
            <w:tcW w:w="1134" w:type="dxa"/>
            <w:vMerge/>
            <w:vAlign w:val="center"/>
          </w:tcPr>
          <w:p w14:paraId="075A0C59" w14:textId="77777777" w:rsidR="003317E5" w:rsidRPr="003317E5" w:rsidRDefault="003317E5" w:rsidP="002A066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</w:p>
        </w:tc>
      </w:tr>
      <w:tr w:rsidR="003A765C" w:rsidRPr="003317E5" w14:paraId="070A4FBC" w14:textId="77777777" w:rsidTr="00652B2B">
        <w:trPr>
          <w:trHeight w:val="296"/>
        </w:trPr>
        <w:tc>
          <w:tcPr>
            <w:tcW w:w="852" w:type="dxa"/>
          </w:tcPr>
          <w:p w14:paraId="02EBA5E1" w14:textId="77777777" w:rsidR="003A765C" w:rsidRPr="003317E5" w:rsidRDefault="003A765C" w:rsidP="003A765C">
            <w:pPr>
              <w:ind w:left="360"/>
              <w:contextualSpacing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7512" w:type="dxa"/>
          </w:tcPr>
          <w:p w14:paraId="254758C5" w14:textId="77777777" w:rsidR="003A765C" w:rsidRPr="003317E5" w:rsidRDefault="003A765C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Тема 1. Становление индустриального общества</w:t>
            </w:r>
          </w:p>
        </w:tc>
        <w:tc>
          <w:tcPr>
            <w:tcW w:w="921" w:type="dxa"/>
          </w:tcPr>
          <w:p w14:paraId="3D25419B" w14:textId="77777777" w:rsidR="003A765C" w:rsidRPr="003317E5" w:rsidRDefault="003A765C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59529F17" w14:textId="77777777" w:rsidR="003A765C" w:rsidRPr="003317E5" w:rsidRDefault="003A765C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1AE0FA5" w14:textId="77777777" w:rsidR="003A765C" w:rsidRPr="003317E5" w:rsidRDefault="003A765C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1D9B0210" w14:textId="77777777" w:rsidR="003A765C" w:rsidRPr="003317E5" w:rsidRDefault="003A765C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5EAAE079" w14:textId="7EDD87E8" w:rsidR="003A765C" w:rsidRPr="003317E5" w:rsidRDefault="003A765C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9</w:t>
            </w:r>
          </w:p>
        </w:tc>
        <w:tc>
          <w:tcPr>
            <w:tcW w:w="1134" w:type="dxa"/>
          </w:tcPr>
          <w:p w14:paraId="5C7278CB" w14:textId="2599D0AF" w:rsidR="003A765C" w:rsidRPr="003317E5" w:rsidRDefault="003A765C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9</w:t>
            </w:r>
          </w:p>
        </w:tc>
        <w:tc>
          <w:tcPr>
            <w:tcW w:w="1134" w:type="dxa"/>
          </w:tcPr>
          <w:p w14:paraId="2E90E0BC" w14:textId="77777777" w:rsidR="003A765C" w:rsidRPr="003317E5" w:rsidRDefault="003A765C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09BCC306" w14:textId="77777777" w:rsidTr="00652B2B">
        <w:trPr>
          <w:trHeight w:val="60"/>
        </w:trPr>
        <w:tc>
          <w:tcPr>
            <w:tcW w:w="852" w:type="dxa"/>
          </w:tcPr>
          <w:p w14:paraId="31A1A50E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2145E80C" w14:textId="3B324E61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Введение.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Индустриальные революции</w:t>
            </w: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</w:p>
        </w:tc>
        <w:tc>
          <w:tcPr>
            <w:tcW w:w="921" w:type="dxa"/>
          </w:tcPr>
          <w:p w14:paraId="11E3E5A9" w14:textId="5CF9AE0B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22" w:type="dxa"/>
          </w:tcPr>
          <w:p w14:paraId="6EEE3AF1" w14:textId="1EB42042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44581262" w14:textId="74D35E1C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1C6038F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24834324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AB38CC7" w14:textId="18E78EF6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52C90D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1-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</w:tr>
      <w:tr w:rsidR="00DE7A19" w:rsidRPr="003317E5" w14:paraId="77A45F17" w14:textId="77777777" w:rsidTr="00652B2B">
        <w:trPr>
          <w:trHeight w:val="60"/>
        </w:trPr>
        <w:tc>
          <w:tcPr>
            <w:tcW w:w="852" w:type="dxa"/>
          </w:tcPr>
          <w:p w14:paraId="299284E3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7500CBC8" w14:textId="13F5A1C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D59F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Индустриальное общество</w:t>
            </w:r>
          </w:p>
        </w:tc>
        <w:tc>
          <w:tcPr>
            <w:tcW w:w="921" w:type="dxa"/>
          </w:tcPr>
          <w:p w14:paraId="3A96B743" w14:textId="7196CCFC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22" w:type="dxa"/>
          </w:tcPr>
          <w:p w14:paraId="430145B4" w14:textId="7F464682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2DBE55B" w14:textId="660D0D73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68FA9B2A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11F828E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0E07BCB" w14:textId="06642E7D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EF9FE7A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D59F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3</w:t>
            </w:r>
          </w:p>
        </w:tc>
      </w:tr>
      <w:tr w:rsidR="00DE7A19" w:rsidRPr="003317E5" w14:paraId="01706FA3" w14:textId="77777777" w:rsidTr="00652B2B">
        <w:trPr>
          <w:trHeight w:val="60"/>
        </w:trPr>
        <w:tc>
          <w:tcPr>
            <w:tcW w:w="852" w:type="dxa"/>
          </w:tcPr>
          <w:p w14:paraId="77E0EE36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0B1F8D60" w14:textId="514C0E28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Человек в изменившемся мире</w:t>
            </w:r>
          </w:p>
        </w:tc>
        <w:tc>
          <w:tcPr>
            <w:tcW w:w="921" w:type="dxa"/>
          </w:tcPr>
          <w:p w14:paraId="547F43D0" w14:textId="2EAFA74F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22" w:type="dxa"/>
          </w:tcPr>
          <w:p w14:paraId="31595549" w14:textId="460BF4D1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4B299960" w14:textId="664CA3ED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15EDD923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60AFBE59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12643BB" w14:textId="4C5830F3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4015040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D59F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</w:t>
            </w:r>
          </w:p>
        </w:tc>
      </w:tr>
      <w:tr w:rsidR="00DE7A19" w:rsidRPr="003317E5" w14:paraId="039B6914" w14:textId="77777777" w:rsidTr="00652B2B">
        <w:trPr>
          <w:trHeight w:val="60"/>
        </w:trPr>
        <w:tc>
          <w:tcPr>
            <w:tcW w:w="852" w:type="dxa"/>
          </w:tcPr>
          <w:p w14:paraId="51775F29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B8A8268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Наука: создание научной картины мира</w:t>
            </w:r>
          </w:p>
        </w:tc>
        <w:tc>
          <w:tcPr>
            <w:tcW w:w="921" w:type="dxa"/>
          </w:tcPr>
          <w:p w14:paraId="3BB9C545" w14:textId="23B23B52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22" w:type="dxa"/>
          </w:tcPr>
          <w:p w14:paraId="60D1BAB6" w14:textId="53BBDF0D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8F4BF5E" w14:textId="2E0AC1BD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105E5E88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0F5D31AB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054731AF" w14:textId="6E5AB550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749C1C5" w14:textId="77777777" w:rsidR="00DE7A19" w:rsidRDefault="00DE7A19" w:rsidP="003A765C">
            <w:pPr>
              <w:contextualSpacing/>
              <w:jc w:val="center"/>
            </w:pPr>
            <w:r w:rsidRPr="006A58D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</w:t>
            </w:r>
          </w:p>
        </w:tc>
      </w:tr>
      <w:tr w:rsidR="00DE7A19" w:rsidRPr="003317E5" w14:paraId="04FD6004" w14:textId="77777777" w:rsidTr="00652B2B">
        <w:trPr>
          <w:trHeight w:val="60"/>
        </w:trPr>
        <w:tc>
          <w:tcPr>
            <w:tcW w:w="852" w:type="dxa"/>
          </w:tcPr>
          <w:p w14:paraId="7C1AD4D1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2C634ABE" w14:textId="2C5809EF" w:rsidR="00DE7A19" w:rsidRPr="00B0389D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XIX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в. в зеркале художественных исканий</w:t>
            </w:r>
          </w:p>
        </w:tc>
        <w:tc>
          <w:tcPr>
            <w:tcW w:w="921" w:type="dxa"/>
          </w:tcPr>
          <w:p w14:paraId="78371564" w14:textId="40BC1E1B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22" w:type="dxa"/>
          </w:tcPr>
          <w:p w14:paraId="743C8A45" w14:textId="6968C97E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1917D77" w14:textId="2A1B95BA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55871692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A79BECC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B997731" w14:textId="28EAB281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97E7FE5" w14:textId="77777777" w:rsidR="00DE7A19" w:rsidRDefault="00DE7A19" w:rsidP="003A765C">
            <w:pPr>
              <w:contextualSpacing/>
              <w:jc w:val="center"/>
            </w:pPr>
            <w:r w:rsidRPr="006A58D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6</w:t>
            </w:r>
          </w:p>
        </w:tc>
      </w:tr>
      <w:tr w:rsidR="00DE7A19" w:rsidRPr="003317E5" w14:paraId="50F1C279" w14:textId="77777777" w:rsidTr="00652B2B">
        <w:trPr>
          <w:trHeight w:val="60"/>
        </w:trPr>
        <w:tc>
          <w:tcPr>
            <w:tcW w:w="852" w:type="dxa"/>
          </w:tcPr>
          <w:p w14:paraId="07593B9E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0550DECA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Искусство в поисках новой картины мира</w:t>
            </w:r>
          </w:p>
        </w:tc>
        <w:tc>
          <w:tcPr>
            <w:tcW w:w="921" w:type="dxa"/>
          </w:tcPr>
          <w:p w14:paraId="0A7F9C51" w14:textId="0BDBCFB2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22" w:type="dxa"/>
          </w:tcPr>
          <w:p w14:paraId="5C9C73FD" w14:textId="7406C375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791AA353" w14:textId="1A8B50E4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DF88F02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1392E9EA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0624739A" w14:textId="4ECEBCD4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F739A43" w14:textId="5E22D797" w:rsidR="00DE7A19" w:rsidRDefault="00DE7A19" w:rsidP="003A765C">
            <w:pPr>
              <w:contextualSpacing/>
              <w:jc w:val="center"/>
            </w:pPr>
            <w:r w:rsidRPr="006A58D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7-8</w:t>
            </w:r>
          </w:p>
        </w:tc>
      </w:tr>
      <w:tr w:rsidR="00DE7A19" w:rsidRPr="003317E5" w14:paraId="35A3C37F" w14:textId="77777777" w:rsidTr="00652B2B">
        <w:trPr>
          <w:trHeight w:val="60"/>
        </w:trPr>
        <w:tc>
          <w:tcPr>
            <w:tcW w:w="852" w:type="dxa"/>
          </w:tcPr>
          <w:p w14:paraId="358C8692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B135BD7" w14:textId="7256787A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Искусство в поисках новой картины мира</w:t>
            </w:r>
          </w:p>
        </w:tc>
        <w:tc>
          <w:tcPr>
            <w:tcW w:w="921" w:type="dxa"/>
          </w:tcPr>
          <w:p w14:paraId="60B727E9" w14:textId="1C7CD0CB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22" w:type="dxa"/>
          </w:tcPr>
          <w:p w14:paraId="6D83098E" w14:textId="428553CB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7128CB6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DAD1355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3CB8F53" w14:textId="4A862DB2" w:rsidR="00DE7A19" w:rsidRPr="00C83928" w:rsidRDefault="00DE7A19" w:rsidP="003A765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3464F46" w14:textId="6C2EF32B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B5C0E78" w14:textId="77777777" w:rsidR="00DE7A19" w:rsidRPr="006A58DE" w:rsidRDefault="00DE7A19" w:rsidP="003A765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6AB9FF90" w14:textId="77777777" w:rsidTr="00652B2B">
        <w:trPr>
          <w:trHeight w:val="60"/>
        </w:trPr>
        <w:tc>
          <w:tcPr>
            <w:tcW w:w="852" w:type="dxa"/>
          </w:tcPr>
          <w:p w14:paraId="604D078E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0627C861" w14:textId="4881D058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Либералы, консерваторы и социалисты</w:t>
            </w:r>
          </w:p>
        </w:tc>
        <w:tc>
          <w:tcPr>
            <w:tcW w:w="921" w:type="dxa"/>
          </w:tcPr>
          <w:p w14:paraId="3F3ED308" w14:textId="7B62C925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22" w:type="dxa"/>
          </w:tcPr>
          <w:p w14:paraId="6832B0AC" w14:textId="0FEC68FE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7BB09D5C" w14:textId="393C24B6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4191BB52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0ECC1E05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7A86881" w14:textId="6033B6E0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2BDE9AB" w14:textId="77777777" w:rsidR="00DE7A19" w:rsidRDefault="00DE7A19" w:rsidP="003A765C">
            <w:pPr>
              <w:contextualSpacing/>
              <w:jc w:val="center"/>
            </w:pPr>
            <w:r w:rsidRPr="006A58D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9</w:t>
            </w:r>
          </w:p>
        </w:tc>
      </w:tr>
      <w:tr w:rsidR="00DE7A19" w:rsidRPr="003317E5" w14:paraId="294398F6" w14:textId="77777777" w:rsidTr="00652B2B">
        <w:trPr>
          <w:trHeight w:val="60"/>
        </w:trPr>
        <w:tc>
          <w:tcPr>
            <w:tcW w:w="852" w:type="dxa"/>
          </w:tcPr>
          <w:p w14:paraId="7C8E2B39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751D29D5" w14:textId="6276C52A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К</w:t>
            </w:r>
            <w:r w:rsidRPr="00893D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аким должно быть общество и государство</w:t>
            </w:r>
          </w:p>
        </w:tc>
        <w:tc>
          <w:tcPr>
            <w:tcW w:w="921" w:type="dxa"/>
          </w:tcPr>
          <w:p w14:paraId="7ADAC198" w14:textId="651E95DE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22" w:type="dxa"/>
          </w:tcPr>
          <w:p w14:paraId="3541CFBE" w14:textId="7B848E5E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38CB78AD" w14:textId="1C5F7B64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0E157B7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0FEF03A4" w14:textId="77777777" w:rsidR="00DE7A19" w:rsidRDefault="00DE7A19" w:rsidP="003A765C">
            <w:pPr>
              <w:contextualSpacing/>
              <w:jc w:val="center"/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F6B5D4E" w14:textId="3AFB8BC3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8392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4E7520D" w14:textId="77777777" w:rsidR="00DE7A19" w:rsidRDefault="00DE7A19" w:rsidP="003A765C">
            <w:pPr>
              <w:contextualSpacing/>
              <w:jc w:val="center"/>
            </w:pPr>
            <w:r w:rsidRPr="006A58D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10</w:t>
            </w:r>
          </w:p>
        </w:tc>
      </w:tr>
      <w:tr w:rsidR="00DE7A19" w:rsidRPr="003317E5" w14:paraId="17005E9E" w14:textId="77777777" w:rsidTr="00652B2B">
        <w:trPr>
          <w:trHeight w:val="227"/>
        </w:trPr>
        <w:tc>
          <w:tcPr>
            <w:tcW w:w="852" w:type="dxa"/>
          </w:tcPr>
          <w:p w14:paraId="214FDFD9" w14:textId="77777777" w:rsidR="00DE7A19" w:rsidRPr="003317E5" w:rsidRDefault="00DE7A19" w:rsidP="003A765C">
            <w:pPr>
              <w:ind w:left="176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04B5071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Тема 2. Строительство новой Европы</w:t>
            </w:r>
          </w:p>
        </w:tc>
        <w:tc>
          <w:tcPr>
            <w:tcW w:w="921" w:type="dxa"/>
          </w:tcPr>
          <w:p w14:paraId="3459B2E7" w14:textId="6FDC06F7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0311611" w14:textId="2756B1E6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6287553" w14:textId="6EE2EE08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929C166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51ED5480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8</w:t>
            </w:r>
          </w:p>
        </w:tc>
        <w:tc>
          <w:tcPr>
            <w:tcW w:w="1134" w:type="dxa"/>
          </w:tcPr>
          <w:p w14:paraId="18CF8274" w14:textId="5F2D9041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8</w:t>
            </w:r>
          </w:p>
        </w:tc>
        <w:tc>
          <w:tcPr>
            <w:tcW w:w="1134" w:type="dxa"/>
          </w:tcPr>
          <w:p w14:paraId="6BCC4859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pacing w:val="-14"/>
                <w:lang w:eastAsia="en-US" w:bidi="ar-SA"/>
              </w:rPr>
            </w:pPr>
          </w:p>
        </w:tc>
      </w:tr>
      <w:tr w:rsidR="00DE7A19" w:rsidRPr="003317E5" w14:paraId="3CB4EBE3" w14:textId="77777777" w:rsidTr="00652B2B">
        <w:trPr>
          <w:trHeight w:val="60"/>
        </w:trPr>
        <w:tc>
          <w:tcPr>
            <w:tcW w:w="852" w:type="dxa"/>
          </w:tcPr>
          <w:p w14:paraId="043A969D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56B0B5E3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Консульство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и образование наполеоновской империи</w:t>
            </w:r>
          </w:p>
        </w:tc>
        <w:tc>
          <w:tcPr>
            <w:tcW w:w="921" w:type="dxa"/>
          </w:tcPr>
          <w:p w14:paraId="543EAFCA" w14:textId="6168610E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22" w:type="dxa"/>
          </w:tcPr>
          <w:p w14:paraId="03EAA88F" w14:textId="43F380DF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C51370F" w14:textId="1BAFC2DA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32BA34BC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2C85D48F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53837A2" w14:textId="7203F456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8BB18D7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pacing w:val="-14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11</w:t>
            </w:r>
          </w:p>
        </w:tc>
      </w:tr>
      <w:tr w:rsidR="00DE7A19" w:rsidRPr="003317E5" w14:paraId="6725518F" w14:textId="77777777" w:rsidTr="00652B2B">
        <w:trPr>
          <w:trHeight w:val="227"/>
        </w:trPr>
        <w:tc>
          <w:tcPr>
            <w:tcW w:w="852" w:type="dxa"/>
          </w:tcPr>
          <w:p w14:paraId="03CA4001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0106265B" w14:textId="56ADCF49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Разгром империи Наполеона</w:t>
            </w:r>
          </w:p>
        </w:tc>
        <w:tc>
          <w:tcPr>
            <w:tcW w:w="921" w:type="dxa"/>
          </w:tcPr>
          <w:p w14:paraId="63FA292E" w14:textId="24637BF5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22" w:type="dxa"/>
          </w:tcPr>
          <w:p w14:paraId="0F0AA56D" w14:textId="6FA3CD51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6791221" w14:textId="779AA471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DB9331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14E8B3B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E42870F" w14:textId="1CC18892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9442AA9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1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</w:tr>
      <w:tr w:rsidR="00DE7A19" w:rsidRPr="003317E5" w14:paraId="482C72EC" w14:textId="77777777" w:rsidTr="00652B2B">
        <w:trPr>
          <w:trHeight w:val="227"/>
        </w:trPr>
        <w:tc>
          <w:tcPr>
            <w:tcW w:w="852" w:type="dxa"/>
          </w:tcPr>
          <w:p w14:paraId="1DB6D5AF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0A306249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893D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Великобритания: сложный путь к величию и процветанию</w:t>
            </w:r>
          </w:p>
        </w:tc>
        <w:tc>
          <w:tcPr>
            <w:tcW w:w="921" w:type="dxa"/>
          </w:tcPr>
          <w:p w14:paraId="7D373779" w14:textId="179733EF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B76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22" w:type="dxa"/>
          </w:tcPr>
          <w:p w14:paraId="4A581C8F" w14:textId="7A088240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314C80AD" w14:textId="5417BB92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5EF147CF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695CBDAB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5E5316C" w14:textId="47A1104C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4A5D014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13</w:t>
            </w:r>
          </w:p>
        </w:tc>
      </w:tr>
      <w:tr w:rsidR="00DE7A19" w:rsidRPr="003317E5" w14:paraId="62ED93B7" w14:textId="77777777" w:rsidTr="00652B2B">
        <w:trPr>
          <w:trHeight w:val="227"/>
        </w:trPr>
        <w:tc>
          <w:tcPr>
            <w:tcW w:w="852" w:type="dxa"/>
          </w:tcPr>
          <w:p w14:paraId="6C419189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2A7931C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893D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Франция Бурбонов и Орлеанов</w:t>
            </w:r>
          </w:p>
        </w:tc>
        <w:tc>
          <w:tcPr>
            <w:tcW w:w="921" w:type="dxa"/>
          </w:tcPr>
          <w:p w14:paraId="06766BB2" w14:textId="265288E4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17.10</w:t>
            </w:r>
          </w:p>
        </w:tc>
        <w:tc>
          <w:tcPr>
            <w:tcW w:w="922" w:type="dxa"/>
          </w:tcPr>
          <w:p w14:paraId="080E3015" w14:textId="3379CBC2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35753BF" w14:textId="2DDFB383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6834901D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43899E8C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1943DEC" w14:textId="08FB037D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F185122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</w:t>
            </w:r>
          </w:p>
        </w:tc>
      </w:tr>
      <w:tr w:rsidR="00DE7A19" w:rsidRPr="003317E5" w14:paraId="55A1EA53" w14:textId="77777777" w:rsidTr="00652B2B">
        <w:trPr>
          <w:trHeight w:val="227"/>
        </w:trPr>
        <w:tc>
          <w:tcPr>
            <w:tcW w:w="852" w:type="dxa"/>
          </w:tcPr>
          <w:p w14:paraId="4F48B1D1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32DA6CB4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Франция:</w:t>
            </w:r>
            <w:r w:rsidRPr="00353B7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</w:t>
            </w:r>
            <w:r w:rsidRPr="00353B7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еволюция 1848 г. и Вторая империя</w:t>
            </w:r>
          </w:p>
        </w:tc>
        <w:tc>
          <w:tcPr>
            <w:tcW w:w="921" w:type="dxa"/>
          </w:tcPr>
          <w:p w14:paraId="0088FDB3" w14:textId="475A69AB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17.10</w:t>
            </w:r>
          </w:p>
        </w:tc>
        <w:tc>
          <w:tcPr>
            <w:tcW w:w="922" w:type="dxa"/>
          </w:tcPr>
          <w:p w14:paraId="22797A5F" w14:textId="628AAAB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95846C9" w14:textId="7DDD2B53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3AA05BCF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4EEDAAC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A47B8C6" w14:textId="20C177A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C8857ED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15</w:t>
            </w:r>
          </w:p>
        </w:tc>
      </w:tr>
      <w:tr w:rsidR="00DE7A19" w:rsidRPr="003317E5" w14:paraId="2C07D2F8" w14:textId="77777777" w:rsidTr="00652B2B">
        <w:trPr>
          <w:trHeight w:val="227"/>
        </w:trPr>
        <w:tc>
          <w:tcPr>
            <w:tcW w:w="852" w:type="dxa"/>
          </w:tcPr>
          <w:p w14:paraId="3FA75A14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23788A3" w14:textId="64F5FDF5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Германия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: на пути к единству</w:t>
            </w:r>
          </w:p>
        </w:tc>
        <w:tc>
          <w:tcPr>
            <w:tcW w:w="921" w:type="dxa"/>
          </w:tcPr>
          <w:p w14:paraId="778180BF" w14:textId="7294B2F7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24.10</w:t>
            </w:r>
          </w:p>
        </w:tc>
        <w:tc>
          <w:tcPr>
            <w:tcW w:w="922" w:type="dxa"/>
          </w:tcPr>
          <w:p w14:paraId="3E350DAE" w14:textId="7CC41521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145AB470" w14:textId="684CFF99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6C8F99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171AF117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F9FC8DB" w14:textId="3917FFB6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FE98108" w14:textId="77777777" w:rsidR="00DE7A19" w:rsidRDefault="00DE7A19" w:rsidP="003A765C">
            <w:pPr>
              <w:contextualSpacing/>
              <w:jc w:val="center"/>
            </w:pPr>
            <w:r w:rsidRPr="00F96A82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16</w:t>
            </w:r>
          </w:p>
        </w:tc>
      </w:tr>
      <w:tr w:rsidR="00DE7A19" w:rsidRPr="003317E5" w14:paraId="3430C54F" w14:textId="77777777" w:rsidTr="00652B2B">
        <w:trPr>
          <w:trHeight w:val="227"/>
        </w:trPr>
        <w:tc>
          <w:tcPr>
            <w:tcW w:w="852" w:type="dxa"/>
          </w:tcPr>
          <w:p w14:paraId="43353D60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C805813" w14:textId="4C1C830F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«Нужна ли нам единая и неделимая Италия?»</w:t>
            </w:r>
          </w:p>
        </w:tc>
        <w:tc>
          <w:tcPr>
            <w:tcW w:w="921" w:type="dxa"/>
          </w:tcPr>
          <w:p w14:paraId="12BFC6B1" w14:textId="4DA29282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24.10</w:t>
            </w:r>
          </w:p>
        </w:tc>
        <w:tc>
          <w:tcPr>
            <w:tcW w:w="922" w:type="dxa"/>
          </w:tcPr>
          <w:p w14:paraId="62363C74" w14:textId="2833F960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5BA2B45" w14:textId="49BE64F5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621ADCF1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B9AF27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2540B01" w14:textId="68B9ABE0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D370E6A" w14:textId="77777777" w:rsidR="00DE7A19" w:rsidRDefault="00DE7A19" w:rsidP="003A765C">
            <w:pPr>
              <w:contextualSpacing/>
              <w:jc w:val="center"/>
            </w:pPr>
            <w:r w:rsidRPr="00F96A82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1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7</w:t>
            </w:r>
          </w:p>
        </w:tc>
      </w:tr>
      <w:tr w:rsidR="00DE7A19" w:rsidRPr="003317E5" w14:paraId="57D2610D" w14:textId="77777777" w:rsidTr="00652B2B">
        <w:trPr>
          <w:trHeight w:val="227"/>
        </w:trPr>
        <w:tc>
          <w:tcPr>
            <w:tcW w:w="852" w:type="dxa"/>
          </w:tcPr>
          <w:p w14:paraId="4E0E4882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50070C8" w14:textId="349EE5C3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893D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Война, изменившая карту Европы</w:t>
            </w:r>
          </w:p>
        </w:tc>
        <w:tc>
          <w:tcPr>
            <w:tcW w:w="921" w:type="dxa"/>
          </w:tcPr>
          <w:p w14:paraId="4CF35C0E" w14:textId="70DB6AE7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7.11</w:t>
            </w:r>
          </w:p>
        </w:tc>
        <w:tc>
          <w:tcPr>
            <w:tcW w:w="922" w:type="dxa"/>
          </w:tcPr>
          <w:p w14:paraId="2F1F7627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50493AD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BA2480F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1BB35D17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B06F5B9" w14:textId="3603AA82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50DA727" w14:textId="77777777" w:rsidR="00DE7A19" w:rsidRDefault="00DE7A19" w:rsidP="003A765C">
            <w:pPr>
              <w:contextualSpacing/>
              <w:jc w:val="center"/>
            </w:pPr>
            <w:r w:rsidRPr="00F96A82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1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8</w:t>
            </w:r>
          </w:p>
        </w:tc>
      </w:tr>
      <w:tr w:rsidR="00DE7A19" w:rsidRPr="003317E5" w14:paraId="7C391CFC" w14:textId="77777777" w:rsidTr="00652B2B">
        <w:trPr>
          <w:trHeight w:val="227"/>
        </w:trPr>
        <w:tc>
          <w:tcPr>
            <w:tcW w:w="852" w:type="dxa"/>
          </w:tcPr>
          <w:p w14:paraId="3CE2206A" w14:textId="77777777" w:rsidR="00DE7A19" w:rsidRPr="003317E5" w:rsidRDefault="00DE7A19" w:rsidP="003A765C">
            <w:pPr>
              <w:ind w:left="176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4A02638A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317E5">
              <w:rPr>
                <w:rFonts w:ascii="Times New Roman" w:eastAsia="TimesNewRomanPSMT" w:hAnsi="Times New Roman" w:cs="Times New Roman"/>
                <w:b/>
                <w:bCs/>
                <w:color w:val="auto"/>
                <w:lang w:eastAsia="en-US" w:bidi="ar-SA"/>
              </w:rPr>
              <w:t xml:space="preserve">Тема 3. Страны Западной Европы в конце </w:t>
            </w:r>
            <w:r w:rsidRPr="003317E5">
              <w:rPr>
                <w:rFonts w:ascii="Times New Roman" w:eastAsia="TimesNewRomanPSMT" w:hAnsi="Times New Roman" w:cs="Times New Roman"/>
                <w:b/>
                <w:bCs/>
                <w:color w:val="auto"/>
                <w:lang w:val="en-US" w:eastAsia="en-US" w:bidi="ar-SA"/>
              </w:rPr>
              <w:t>XIX</w:t>
            </w:r>
            <w:r w:rsidRPr="003317E5">
              <w:rPr>
                <w:rFonts w:ascii="Times New Roman" w:eastAsia="TimesNewRomanPSMT" w:hAnsi="Times New Roman" w:cs="Times New Roman"/>
                <w:b/>
                <w:bCs/>
                <w:color w:val="auto"/>
                <w:lang w:eastAsia="en-US" w:bidi="ar-SA"/>
              </w:rPr>
              <w:t xml:space="preserve"> в.</w:t>
            </w:r>
          </w:p>
        </w:tc>
        <w:tc>
          <w:tcPr>
            <w:tcW w:w="921" w:type="dxa"/>
          </w:tcPr>
          <w:p w14:paraId="58B18796" w14:textId="0F36BA15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2DAB7942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657A4CE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B5A45C9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2133E66B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  <w:tc>
          <w:tcPr>
            <w:tcW w:w="1134" w:type="dxa"/>
          </w:tcPr>
          <w:p w14:paraId="5F1B6BC3" w14:textId="45B119EA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  <w:tc>
          <w:tcPr>
            <w:tcW w:w="1134" w:type="dxa"/>
          </w:tcPr>
          <w:p w14:paraId="3A02105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554AC1DB" w14:textId="77777777" w:rsidTr="00652B2B">
        <w:trPr>
          <w:trHeight w:val="227"/>
        </w:trPr>
        <w:tc>
          <w:tcPr>
            <w:tcW w:w="852" w:type="dxa"/>
          </w:tcPr>
          <w:p w14:paraId="3619F1C6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C5D0715" w14:textId="30B29045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Германская империя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: борьба за «место под солнцем»</w:t>
            </w:r>
          </w:p>
        </w:tc>
        <w:tc>
          <w:tcPr>
            <w:tcW w:w="921" w:type="dxa"/>
          </w:tcPr>
          <w:p w14:paraId="37E5756A" w14:textId="2CA10C6A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7.11</w:t>
            </w:r>
          </w:p>
        </w:tc>
        <w:tc>
          <w:tcPr>
            <w:tcW w:w="922" w:type="dxa"/>
          </w:tcPr>
          <w:p w14:paraId="78D6339A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4C86A1D1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63FAA6F7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21E43BFB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BDDD563" w14:textId="363BF3EF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8502291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19</w:t>
            </w:r>
          </w:p>
        </w:tc>
      </w:tr>
      <w:tr w:rsidR="00DE7A19" w:rsidRPr="003317E5" w14:paraId="2E6F9C26" w14:textId="77777777" w:rsidTr="00652B2B">
        <w:trPr>
          <w:trHeight w:val="227"/>
        </w:trPr>
        <w:tc>
          <w:tcPr>
            <w:tcW w:w="852" w:type="dxa"/>
          </w:tcPr>
          <w:p w14:paraId="2FFBDCB4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C4EBFAD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Великобритания: конец Викторианской эпохи</w:t>
            </w:r>
          </w:p>
        </w:tc>
        <w:tc>
          <w:tcPr>
            <w:tcW w:w="921" w:type="dxa"/>
          </w:tcPr>
          <w:p w14:paraId="241C4B55" w14:textId="396618F2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14.11</w:t>
            </w:r>
          </w:p>
        </w:tc>
        <w:tc>
          <w:tcPr>
            <w:tcW w:w="922" w:type="dxa"/>
          </w:tcPr>
          <w:p w14:paraId="6C82BC8A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E87F0F7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034373A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1E37A3E2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796D9A9" w14:textId="3509EE11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12909F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0</w:t>
            </w:r>
          </w:p>
        </w:tc>
      </w:tr>
      <w:tr w:rsidR="00DE7A19" w:rsidRPr="003317E5" w14:paraId="68473466" w14:textId="77777777" w:rsidTr="00652B2B">
        <w:trPr>
          <w:trHeight w:val="227"/>
        </w:trPr>
        <w:tc>
          <w:tcPr>
            <w:tcW w:w="852" w:type="dxa"/>
          </w:tcPr>
          <w:p w14:paraId="0AC634BA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70E16BA7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Франция: Третья республика</w:t>
            </w:r>
          </w:p>
        </w:tc>
        <w:tc>
          <w:tcPr>
            <w:tcW w:w="921" w:type="dxa"/>
          </w:tcPr>
          <w:p w14:paraId="12EBECB1" w14:textId="1CD7DEF9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14.11</w:t>
            </w:r>
          </w:p>
        </w:tc>
        <w:tc>
          <w:tcPr>
            <w:tcW w:w="922" w:type="dxa"/>
          </w:tcPr>
          <w:p w14:paraId="7FE40210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9300FC1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3D94756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192A17B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149D39D" w14:textId="58FEDEA3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847DF1D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</w:tr>
      <w:tr w:rsidR="00DE7A19" w:rsidRPr="003317E5" w14:paraId="1387A1A7" w14:textId="77777777" w:rsidTr="00652B2B">
        <w:trPr>
          <w:trHeight w:val="227"/>
        </w:trPr>
        <w:tc>
          <w:tcPr>
            <w:tcW w:w="852" w:type="dxa"/>
          </w:tcPr>
          <w:p w14:paraId="0EB2173B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131F4A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Италия: время реформ и колониальных захватов</w:t>
            </w:r>
          </w:p>
        </w:tc>
        <w:tc>
          <w:tcPr>
            <w:tcW w:w="921" w:type="dxa"/>
          </w:tcPr>
          <w:p w14:paraId="548433D7" w14:textId="2091AEE1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21.11</w:t>
            </w:r>
          </w:p>
        </w:tc>
        <w:tc>
          <w:tcPr>
            <w:tcW w:w="922" w:type="dxa"/>
          </w:tcPr>
          <w:p w14:paraId="6EC59246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C897919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30F77CB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21774627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7CB1451" w14:textId="44AFF299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44D75293" w14:textId="1E32772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</w:tr>
      <w:tr w:rsidR="00DE7A19" w:rsidRPr="003317E5" w14:paraId="4A68DCEA" w14:textId="77777777" w:rsidTr="00652B2B">
        <w:trPr>
          <w:trHeight w:val="227"/>
        </w:trPr>
        <w:tc>
          <w:tcPr>
            <w:tcW w:w="852" w:type="dxa"/>
          </w:tcPr>
          <w:p w14:paraId="55514BBF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2AD3D48D" w14:textId="4EE12A6D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От Австрийской империи к Австро-Венгрии</w:t>
            </w:r>
          </w:p>
        </w:tc>
        <w:tc>
          <w:tcPr>
            <w:tcW w:w="921" w:type="dxa"/>
          </w:tcPr>
          <w:p w14:paraId="1B8DE9DC" w14:textId="0FEEBEF7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21.11</w:t>
            </w:r>
          </w:p>
        </w:tc>
        <w:tc>
          <w:tcPr>
            <w:tcW w:w="922" w:type="dxa"/>
          </w:tcPr>
          <w:p w14:paraId="2E515F16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02B99162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240B0D88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5712E556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0AF4F74D" w14:textId="2CFABA30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2BFFD64" w14:textId="74C7598A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</w:t>
            </w:r>
          </w:p>
        </w:tc>
      </w:tr>
      <w:tr w:rsidR="00DE7A19" w:rsidRPr="003317E5" w14:paraId="467EF5CD" w14:textId="77777777" w:rsidTr="00652B2B">
        <w:trPr>
          <w:trHeight w:val="227"/>
        </w:trPr>
        <w:tc>
          <w:tcPr>
            <w:tcW w:w="852" w:type="dxa"/>
          </w:tcPr>
          <w:p w14:paraId="33EFD2F4" w14:textId="77777777" w:rsidR="00DE7A19" w:rsidRPr="003317E5" w:rsidRDefault="00DE7A19" w:rsidP="003A765C">
            <w:pPr>
              <w:ind w:left="176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27C9B3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Тема 4. Две Америки</w:t>
            </w:r>
          </w:p>
        </w:tc>
        <w:tc>
          <w:tcPr>
            <w:tcW w:w="921" w:type="dxa"/>
          </w:tcPr>
          <w:p w14:paraId="515BEFF0" w14:textId="4B207464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4F10AB4B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4D8845A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FE5A0C3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27554B68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3</w:t>
            </w:r>
          </w:p>
        </w:tc>
        <w:tc>
          <w:tcPr>
            <w:tcW w:w="1134" w:type="dxa"/>
          </w:tcPr>
          <w:p w14:paraId="0E3AA449" w14:textId="29C59EC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3</w:t>
            </w:r>
          </w:p>
        </w:tc>
        <w:tc>
          <w:tcPr>
            <w:tcW w:w="1134" w:type="dxa"/>
          </w:tcPr>
          <w:p w14:paraId="7ABD2D47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4A34D4CD" w14:textId="77777777" w:rsidTr="00652B2B">
        <w:trPr>
          <w:trHeight w:val="227"/>
        </w:trPr>
        <w:tc>
          <w:tcPr>
            <w:tcW w:w="852" w:type="dxa"/>
          </w:tcPr>
          <w:p w14:paraId="0FA8A0CD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532D9E74" w14:textId="0B7C0E68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США в </w:t>
            </w:r>
            <w:r w:rsidRPr="003317E5"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XIX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в.</w:t>
            </w:r>
          </w:p>
        </w:tc>
        <w:tc>
          <w:tcPr>
            <w:tcW w:w="921" w:type="dxa"/>
          </w:tcPr>
          <w:p w14:paraId="1824BB02" w14:textId="5520B94F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28.11</w:t>
            </w:r>
          </w:p>
        </w:tc>
        <w:tc>
          <w:tcPr>
            <w:tcW w:w="922" w:type="dxa"/>
          </w:tcPr>
          <w:p w14:paraId="542700A9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7751316D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0E2213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E218702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74548DE" w14:textId="1D68FBE1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8095CAA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24</w:t>
            </w:r>
          </w:p>
        </w:tc>
      </w:tr>
      <w:tr w:rsidR="00DE7A19" w:rsidRPr="003317E5" w14:paraId="55C54012" w14:textId="77777777" w:rsidTr="00652B2B">
        <w:trPr>
          <w:trHeight w:val="227"/>
        </w:trPr>
        <w:tc>
          <w:tcPr>
            <w:tcW w:w="852" w:type="dxa"/>
          </w:tcPr>
          <w:p w14:paraId="67D49DA7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2B1000F" w14:textId="18379D61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США в </w:t>
            </w:r>
            <w:r w:rsidRPr="003317E5"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XIX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в.</w:t>
            </w:r>
          </w:p>
        </w:tc>
        <w:tc>
          <w:tcPr>
            <w:tcW w:w="921" w:type="dxa"/>
          </w:tcPr>
          <w:p w14:paraId="3B5C2AF9" w14:textId="6371F2A6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28.11</w:t>
            </w:r>
          </w:p>
        </w:tc>
        <w:tc>
          <w:tcPr>
            <w:tcW w:w="922" w:type="dxa"/>
          </w:tcPr>
          <w:p w14:paraId="59E95F08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8EFA82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4D1379E6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F384531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CC3646F" w14:textId="5F93BA6E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EF0C51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</w:t>
            </w:r>
          </w:p>
        </w:tc>
      </w:tr>
      <w:tr w:rsidR="00DE7A19" w:rsidRPr="003317E5" w14:paraId="4EEA249F" w14:textId="77777777" w:rsidTr="00652B2B">
        <w:trPr>
          <w:trHeight w:val="227"/>
        </w:trPr>
        <w:tc>
          <w:tcPr>
            <w:tcW w:w="852" w:type="dxa"/>
          </w:tcPr>
          <w:p w14:paraId="0B37C809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7601BE68" w14:textId="11CA91F3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630F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Латинская Америка в </w:t>
            </w:r>
            <w:r w:rsidRPr="000630F7"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XIX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0630F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</w:t>
            </w:r>
          </w:p>
        </w:tc>
        <w:tc>
          <w:tcPr>
            <w:tcW w:w="921" w:type="dxa"/>
          </w:tcPr>
          <w:p w14:paraId="3BF2A460" w14:textId="2576BA2D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5.12</w:t>
            </w:r>
          </w:p>
        </w:tc>
        <w:tc>
          <w:tcPr>
            <w:tcW w:w="922" w:type="dxa"/>
          </w:tcPr>
          <w:p w14:paraId="6698D5CF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104F455D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4C24A81F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55294F7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C298A31" w14:textId="41640A0B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0A75810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630F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6</w:t>
            </w:r>
          </w:p>
        </w:tc>
      </w:tr>
      <w:tr w:rsidR="00DE7A19" w:rsidRPr="003317E5" w14:paraId="14BD53C7" w14:textId="77777777" w:rsidTr="00652B2B">
        <w:trPr>
          <w:trHeight w:val="227"/>
        </w:trPr>
        <w:tc>
          <w:tcPr>
            <w:tcW w:w="852" w:type="dxa"/>
          </w:tcPr>
          <w:p w14:paraId="078BB431" w14:textId="77777777" w:rsidR="00DE7A19" w:rsidRPr="003317E5" w:rsidRDefault="00DE7A19" w:rsidP="003A765C">
            <w:pPr>
              <w:widowControl/>
              <w:ind w:left="36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58C79C5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Тема 5. Традиционные общества в </w:t>
            </w:r>
            <w:r w:rsidRPr="003317E5">
              <w:rPr>
                <w:rFonts w:ascii="Times New Roman" w:eastAsia="TimesNewRomanPSMT" w:hAnsi="Times New Roman" w:cs="Times New Roman"/>
                <w:b/>
                <w:bCs/>
                <w:color w:val="auto"/>
                <w:lang w:val="en-US" w:eastAsia="en-US" w:bidi="ar-SA"/>
              </w:rPr>
              <w:t>XIX</w:t>
            </w:r>
            <w:r w:rsidRPr="003317E5">
              <w:rPr>
                <w:rFonts w:ascii="Times New Roman" w:eastAsia="TimesNewRomanPSMT" w:hAnsi="Times New Roman" w:cs="Times New Roman"/>
                <w:b/>
                <w:bCs/>
                <w:color w:val="auto"/>
                <w:lang w:eastAsia="en-US" w:bidi="ar-SA"/>
              </w:rPr>
              <w:t>в.: новый этап колониализма</w:t>
            </w:r>
          </w:p>
        </w:tc>
        <w:tc>
          <w:tcPr>
            <w:tcW w:w="921" w:type="dxa"/>
          </w:tcPr>
          <w:p w14:paraId="4928365C" w14:textId="71A943A5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26BA3F51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21BBC6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D168053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345B4A3" w14:textId="7481D5E9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  <w:tc>
          <w:tcPr>
            <w:tcW w:w="1134" w:type="dxa"/>
          </w:tcPr>
          <w:p w14:paraId="142FABCE" w14:textId="35E21A0B" w:rsidR="00DE7A19" w:rsidRPr="00CE5A96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  <w:tc>
          <w:tcPr>
            <w:tcW w:w="1134" w:type="dxa"/>
          </w:tcPr>
          <w:p w14:paraId="03DEC878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5D6464FD" w14:textId="77777777" w:rsidTr="00652B2B">
        <w:trPr>
          <w:trHeight w:val="227"/>
        </w:trPr>
        <w:tc>
          <w:tcPr>
            <w:tcW w:w="852" w:type="dxa"/>
          </w:tcPr>
          <w:p w14:paraId="3E43A4E7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441A00D1" w14:textId="0B27C954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Япония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на пути модернизации</w:t>
            </w:r>
          </w:p>
        </w:tc>
        <w:tc>
          <w:tcPr>
            <w:tcW w:w="921" w:type="dxa"/>
          </w:tcPr>
          <w:p w14:paraId="349E3608" w14:textId="56D10B17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5.12</w:t>
            </w:r>
          </w:p>
        </w:tc>
        <w:tc>
          <w:tcPr>
            <w:tcW w:w="922" w:type="dxa"/>
          </w:tcPr>
          <w:p w14:paraId="348B9E29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B3F48C8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75D82234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FA52756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DE31795" w14:textId="3E0DEDDD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014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0C0CAD63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27</w:t>
            </w:r>
          </w:p>
        </w:tc>
      </w:tr>
      <w:tr w:rsidR="00DE7A19" w:rsidRPr="003317E5" w14:paraId="08AA1395" w14:textId="77777777" w:rsidTr="00652B2B">
        <w:trPr>
          <w:trHeight w:val="227"/>
        </w:trPr>
        <w:tc>
          <w:tcPr>
            <w:tcW w:w="852" w:type="dxa"/>
          </w:tcPr>
          <w:p w14:paraId="6F831653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12FC54E2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Китай: традиции против модернизации</w:t>
            </w:r>
          </w:p>
        </w:tc>
        <w:tc>
          <w:tcPr>
            <w:tcW w:w="921" w:type="dxa"/>
          </w:tcPr>
          <w:p w14:paraId="42E39E5E" w14:textId="2CA35AC8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12.12</w:t>
            </w:r>
          </w:p>
        </w:tc>
        <w:tc>
          <w:tcPr>
            <w:tcW w:w="922" w:type="dxa"/>
          </w:tcPr>
          <w:p w14:paraId="313F607B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67650A79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2A4FC236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50DA6DEE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6B814E8" w14:textId="376B1745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3F06F321" w14:textId="77777777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004A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28</w:t>
            </w:r>
          </w:p>
        </w:tc>
      </w:tr>
      <w:tr w:rsidR="00DE7A19" w:rsidRPr="003317E5" w14:paraId="7801EC95" w14:textId="77777777" w:rsidTr="00652B2B">
        <w:trPr>
          <w:trHeight w:val="227"/>
        </w:trPr>
        <w:tc>
          <w:tcPr>
            <w:tcW w:w="852" w:type="dxa"/>
          </w:tcPr>
          <w:p w14:paraId="7FBDDF64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322FFC3C" w14:textId="77777777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Индия: насильственное разрушение традиционного общества</w:t>
            </w:r>
          </w:p>
        </w:tc>
        <w:tc>
          <w:tcPr>
            <w:tcW w:w="921" w:type="dxa"/>
          </w:tcPr>
          <w:p w14:paraId="75EC5BD7" w14:textId="11DE73F0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12.12</w:t>
            </w:r>
          </w:p>
        </w:tc>
        <w:tc>
          <w:tcPr>
            <w:tcW w:w="922" w:type="dxa"/>
          </w:tcPr>
          <w:p w14:paraId="078C4357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2B001A6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3E00B07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B7D912E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5B37590B" w14:textId="22687FB2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55FD1D6" w14:textId="77777777" w:rsidR="00DE7A19" w:rsidRPr="00F004A1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29</w:t>
            </w:r>
          </w:p>
        </w:tc>
      </w:tr>
      <w:tr w:rsidR="00DE7A19" w:rsidRPr="003317E5" w14:paraId="429F9253" w14:textId="77777777" w:rsidTr="00652B2B">
        <w:trPr>
          <w:trHeight w:val="227"/>
        </w:trPr>
        <w:tc>
          <w:tcPr>
            <w:tcW w:w="852" w:type="dxa"/>
          </w:tcPr>
          <w:p w14:paraId="7CDE1B6B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FCECB7C" w14:textId="77777777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Африка: континент в эпоху перемен</w:t>
            </w:r>
          </w:p>
        </w:tc>
        <w:tc>
          <w:tcPr>
            <w:tcW w:w="921" w:type="dxa"/>
          </w:tcPr>
          <w:p w14:paraId="6B613860" w14:textId="1E128A64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19.12</w:t>
            </w:r>
          </w:p>
        </w:tc>
        <w:tc>
          <w:tcPr>
            <w:tcW w:w="922" w:type="dxa"/>
          </w:tcPr>
          <w:p w14:paraId="0BBC9D1C" w14:textId="0A3F39DD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5DE3F3BE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0D0A9F3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6B899BC6" w14:textId="77777777" w:rsidR="00DE7A19" w:rsidRPr="0009014A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929E2A2" w14:textId="1DF78A09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6E8234F" w14:textId="77777777" w:rsidR="00DE7A19" w:rsidRPr="00F004A1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30</w:t>
            </w:r>
          </w:p>
        </w:tc>
      </w:tr>
      <w:tr w:rsidR="00DE7A19" w:rsidRPr="003317E5" w14:paraId="5C41F36B" w14:textId="77777777" w:rsidTr="00652B2B">
        <w:trPr>
          <w:trHeight w:val="227"/>
        </w:trPr>
        <w:tc>
          <w:tcPr>
            <w:tcW w:w="852" w:type="dxa"/>
          </w:tcPr>
          <w:p w14:paraId="457653A4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6773A593" w14:textId="2E635A22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B4F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Итоговая контрольная работа №1 за курс «Истории Нового времени, 1800-1900 гг.»</w:t>
            </w:r>
          </w:p>
        </w:tc>
        <w:tc>
          <w:tcPr>
            <w:tcW w:w="921" w:type="dxa"/>
          </w:tcPr>
          <w:p w14:paraId="5AA3E0ED" w14:textId="4853EDC0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22" w:type="dxa"/>
          </w:tcPr>
          <w:p w14:paraId="5BF8CCD9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72D7781F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4F282E8D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538EC9A3" w14:textId="33BD0033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27DA5A11" w14:textId="3C7741DA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EBE0E92" w14:textId="77777777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15072606" w14:textId="77777777" w:rsidTr="00652B2B">
        <w:trPr>
          <w:trHeight w:val="227"/>
        </w:trPr>
        <w:tc>
          <w:tcPr>
            <w:tcW w:w="852" w:type="dxa"/>
          </w:tcPr>
          <w:p w14:paraId="57F1C94A" w14:textId="77777777" w:rsidR="00DE7A19" w:rsidRPr="003317E5" w:rsidRDefault="00DE7A19" w:rsidP="003A765C">
            <w:pPr>
              <w:widowControl/>
              <w:ind w:left="176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71C3F4E5" w14:textId="469BFD2C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Тема 6. Международные отношения: обострения противоречий</w:t>
            </w:r>
          </w:p>
        </w:tc>
        <w:tc>
          <w:tcPr>
            <w:tcW w:w="921" w:type="dxa"/>
          </w:tcPr>
          <w:p w14:paraId="0596ED4E" w14:textId="5B01F2E9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14:paraId="0A1A8369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362FFDD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6A2A8290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7BDFBD81" w14:textId="5734F8FF" w:rsidR="00DE7A19" w:rsidRPr="002A0663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2</w:t>
            </w:r>
          </w:p>
        </w:tc>
        <w:tc>
          <w:tcPr>
            <w:tcW w:w="1134" w:type="dxa"/>
          </w:tcPr>
          <w:p w14:paraId="5175ECFB" w14:textId="46262615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2</w:t>
            </w:r>
          </w:p>
        </w:tc>
        <w:tc>
          <w:tcPr>
            <w:tcW w:w="1134" w:type="dxa"/>
          </w:tcPr>
          <w:p w14:paraId="34114169" w14:textId="77777777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57C59854" w14:textId="77777777" w:rsidTr="00652B2B">
        <w:trPr>
          <w:trHeight w:val="227"/>
        </w:trPr>
        <w:tc>
          <w:tcPr>
            <w:tcW w:w="852" w:type="dxa"/>
          </w:tcPr>
          <w:p w14:paraId="4EB5C7F2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2EC47232" w14:textId="694C69F5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17E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Международные отношения: дипломатия или войны?</w:t>
            </w:r>
          </w:p>
        </w:tc>
        <w:tc>
          <w:tcPr>
            <w:tcW w:w="921" w:type="dxa"/>
          </w:tcPr>
          <w:p w14:paraId="415DB57E" w14:textId="56D4CD45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22" w:type="dxa"/>
          </w:tcPr>
          <w:p w14:paraId="430867A2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347C88EB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289D7BC2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3CA199E4" w14:textId="242A1362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1E99A68F" w14:textId="408FBDF5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0797708D" w14:textId="4BF6F261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§ 31-32</w:t>
            </w:r>
          </w:p>
        </w:tc>
      </w:tr>
      <w:tr w:rsidR="00DE7A19" w:rsidRPr="003317E5" w14:paraId="3C9399B2" w14:textId="77777777" w:rsidTr="00652B2B">
        <w:trPr>
          <w:trHeight w:val="227"/>
        </w:trPr>
        <w:tc>
          <w:tcPr>
            <w:tcW w:w="852" w:type="dxa"/>
          </w:tcPr>
          <w:p w14:paraId="6BAA3C14" w14:textId="77777777" w:rsidR="00DE7A19" w:rsidRPr="003317E5" w:rsidRDefault="00DE7A19" w:rsidP="003A765C">
            <w:pPr>
              <w:widowControl/>
              <w:ind w:left="176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7CCFC47F" w14:textId="21629BCF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Заключительные уроки</w:t>
            </w:r>
          </w:p>
        </w:tc>
        <w:tc>
          <w:tcPr>
            <w:tcW w:w="921" w:type="dxa"/>
          </w:tcPr>
          <w:p w14:paraId="49B23871" w14:textId="4E12EB63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14:paraId="552C2E14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1AF085BE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184780A6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0A1F23BE" w14:textId="55A27A6D" w:rsidR="00DE7A19" w:rsidRPr="002A0663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2A0663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2</w:t>
            </w:r>
          </w:p>
        </w:tc>
        <w:tc>
          <w:tcPr>
            <w:tcW w:w="1134" w:type="dxa"/>
          </w:tcPr>
          <w:p w14:paraId="67AAF5C8" w14:textId="2B06D8BA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A0663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2</w:t>
            </w:r>
          </w:p>
        </w:tc>
        <w:tc>
          <w:tcPr>
            <w:tcW w:w="1134" w:type="dxa"/>
          </w:tcPr>
          <w:p w14:paraId="24A3D79E" w14:textId="77777777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DE7A19" w:rsidRPr="003317E5" w14:paraId="419C6C7A" w14:textId="77777777" w:rsidTr="00652B2B">
        <w:trPr>
          <w:trHeight w:val="227"/>
        </w:trPr>
        <w:tc>
          <w:tcPr>
            <w:tcW w:w="852" w:type="dxa"/>
          </w:tcPr>
          <w:p w14:paraId="1AF15D11" w14:textId="77777777" w:rsidR="00DE7A19" w:rsidRPr="003317E5" w:rsidRDefault="00DE7A19" w:rsidP="003A765C">
            <w:pPr>
              <w:widowControl/>
              <w:numPr>
                <w:ilvl w:val="0"/>
                <w:numId w:val="6"/>
              </w:numPr>
              <w:ind w:left="176" w:firstLine="0"/>
              <w:contextualSpacing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7512" w:type="dxa"/>
          </w:tcPr>
          <w:p w14:paraId="388C0727" w14:textId="473A173F" w:rsidR="00DE7A19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Итоговое повторение</w:t>
            </w:r>
          </w:p>
        </w:tc>
        <w:tc>
          <w:tcPr>
            <w:tcW w:w="921" w:type="dxa"/>
          </w:tcPr>
          <w:p w14:paraId="6EFB42EC" w14:textId="3CD3A6D5" w:rsidR="00DE7A19" w:rsidRPr="00271CE2" w:rsidRDefault="00DE7A19" w:rsidP="006D4498">
            <w:pPr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22" w:type="dxa"/>
          </w:tcPr>
          <w:p w14:paraId="38435D2F" w14:textId="77777777" w:rsidR="00DE7A19" w:rsidRPr="00271CE2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1" w:type="dxa"/>
          </w:tcPr>
          <w:p w14:paraId="0B5A9AE3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922" w:type="dxa"/>
          </w:tcPr>
          <w:p w14:paraId="2DF49C88" w14:textId="77777777" w:rsidR="00DE7A19" w:rsidRPr="003317E5" w:rsidRDefault="00DE7A19" w:rsidP="003A765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134" w:type="dxa"/>
          </w:tcPr>
          <w:p w14:paraId="1C25CB60" w14:textId="7D366174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70F7DDAA" w14:textId="40B524F9" w:rsidR="00DE7A19" w:rsidRPr="003317E5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134" w:type="dxa"/>
          </w:tcPr>
          <w:p w14:paraId="6FFFC102" w14:textId="77777777" w:rsidR="00DE7A19" w:rsidRDefault="00DE7A19" w:rsidP="003A765C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</w:tbl>
    <w:p w14:paraId="5E4527C2" w14:textId="77777777" w:rsidR="003317E5" w:rsidRPr="003317E5" w:rsidRDefault="003317E5" w:rsidP="003317E5">
      <w:pPr>
        <w:widowControl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sectPr w:rsidR="003317E5" w:rsidRPr="003317E5" w:rsidSect="00652B2B">
      <w:pgSz w:w="16838" w:h="11906" w:orient="landscape"/>
      <w:pgMar w:top="568" w:right="1134" w:bottom="426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7619B" w14:textId="77777777" w:rsidR="003F5F13" w:rsidRDefault="003F5F13">
      <w:r>
        <w:separator/>
      </w:r>
    </w:p>
  </w:endnote>
  <w:endnote w:type="continuationSeparator" w:id="0">
    <w:p w14:paraId="3F54942C" w14:textId="77777777" w:rsidR="003F5F13" w:rsidRDefault="003F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C08FE" w14:textId="77777777" w:rsidR="00652B2B" w:rsidRDefault="00652B2B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75C6A" w14:textId="77777777" w:rsidR="00652B2B" w:rsidRDefault="00652B2B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810AD" w14:textId="77777777" w:rsidR="00652B2B" w:rsidRDefault="00652B2B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AC776" w14:textId="77777777" w:rsidR="00652B2B" w:rsidRDefault="00652B2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AEC29" w14:textId="77777777" w:rsidR="003F5F13" w:rsidRDefault="003F5F13">
      <w:r>
        <w:separator/>
      </w:r>
    </w:p>
  </w:footnote>
  <w:footnote w:type="continuationSeparator" w:id="0">
    <w:p w14:paraId="312BF894" w14:textId="77777777" w:rsidR="003F5F13" w:rsidRDefault="003F5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8475E" w14:textId="77777777" w:rsidR="00652B2B" w:rsidRDefault="00652B2B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A5C0" w14:textId="77777777" w:rsidR="00652B2B" w:rsidRDefault="00652B2B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DA379" w14:textId="77777777" w:rsidR="00652B2B" w:rsidRDefault="00652B2B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EDCB6" w14:textId="77777777" w:rsidR="00652B2B" w:rsidRDefault="00652B2B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035"/>
    <w:multiLevelType w:val="hybridMultilevel"/>
    <w:tmpl w:val="1512DA2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6B3AA2"/>
    <w:multiLevelType w:val="hybridMultilevel"/>
    <w:tmpl w:val="DE2005E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23036D"/>
    <w:multiLevelType w:val="hybridMultilevel"/>
    <w:tmpl w:val="204A1252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3D5222"/>
    <w:multiLevelType w:val="hybridMultilevel"/>
    <w:tmpl w:val="A5EC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7">
    <w:nsid w:val="55F01285"/>
    <w:multiLevelType w:val="hybridMultilevel"/>
    <w:tmpl w:val="45AC6F1E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712ADD"/>
    <w:multiLevelType w:val="hybridMultilevel"/>
    <w:tmpl w:val="4D9EFA46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CE4AEB"/>
    <w:multiLevelType w:val="hybridMultilevel"/>
    <w:tmpl w:val="CE6A46F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3"/>
  </w:num>
  <w:num w:numId="5">
    <w:abstractNumId w:val="7"/>
  </w:num>
  <w:num w:numId="6">
    <w:abstractNumId w:val="5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7B"/>
    <w:rsid w:val="000163AE"/>
    <w:rsid w:val="000630F7"/>
    <w:rsid w:val="00072014"/>
    <w:rsid w:val="000816BC"/>
    <w:rsid w:val="00083D48"/>
    <w:rsid w:val="00087DCC"/>
    <w:rsid w:val="0009014A"/>
    <w:rsid w:val="000B73E4"/>
    <w:rsid w:val="000F6C2E"/>
    <w:rsid w:val="000F6CF1"/>
    <w:rsid w:val="000F73D1"/>
    <w:rsid w:val="001246AF"/>
    <w:rsid w:val="00237EDF"/>
    <w:rsid w:val="00271CE2"/>
    <w:rsid w:val="00284AC3"/>
    <w:rsid w:val="002A0663"/>
    <w:rsid w:val="003317E5"/>
    <w:rsid w:val="003373E4"/>
    <w:rsid w:val="00347C0C"/>
    <w:rsid w:val="00353B71"/>
    <w:rsid w:val="0037724C"/>
    <w:rsid w:val="003A765C"/>
    <w:rsid w:val="003D59F9"/>
    <w:rsid w:val="003F42F3"/>
    <w:rsid w:val="003F5F13"/>
    <w:rsid w:val="004654BD"/>
    <w:rsid w:val="0048650B"/>
    <w:rsid w:val="0048686D"/>
    <w:rsid w:val="00497C54"/>
    <w:rsid w:val="004A09D1"/>
    <w:rsid w:val="004E6892"/>
    <w:rsid w:val="005055CE"/>
    <w:rsid w:val="005059C3"/>
    <w:rsid w:val="00547239"/>
    <w:rsid w:val="00562F35"/>
    <w:rsid w:val="00593609"/>
    <w:rsid w:val="005B0A77"/>
    <w:rsid w:val="005C39D1"/>
    <w:rsid w:val="006132DD"/>
    <w:rsid w:val="00614C45"/>
    <w:rsid w:val="00652B2B"/>
    <w:rsid w:val="00664DF0"/>
    <w:rsid w:val="006D4498"/>
    <w:rsid w:val="0073679E"/>
    <w:rsid w:val="00786C7D"/>
    <w:rsid w:val="007D73C7"/>
    <w:rsid w:val="00821D74"/>
    <w:rsid w:val="0088230E"/>
    <w:rsid w:val="00893D6E"/>
    <w:rsid w:val="008A31C7"/>
    <w:rsid w:val="008D202A"/>
    <w:rsid w:val="00901B09"/>
    <w:rsid w:val="00904507"/>
    <w:rsid w:val="009436F7"/>
    <w:rsid w:val="00945BF4"/>
    <w:rsid w:val="009539B5"/>
    <w:rsid w:val="009A1430"/>
    <w:rsid w:val="00A05426"/>
    <w:rsid w:val="00A1188B"/>
    <w:rsid w:val="00A11EE9"/>
    <w:rsid w:val="00A24B32"/>
    <w:rsid w:val="00A4333F"/>
    <w:rsid w:val="00A51968"/>
    <w:rsid w:val="00A920FC"/>
    <w:rsid w:val="00A96DCD"/>
    <w:rsid w:val="00AA3710"/>
    <w:rsid w:val="00AB4F4D"/>
    <w:rsid w:val="00AC3B09"/>
    <w:rsid w:val="00B0389D"/>
    <w:rsid w:val="00B126E0"/>
    <w:rsid w:val="00B22BF5"/>
    <w:rsid w:val="00B32063"/>
    <w:rsid w:val="00B95A6A"/>
    <w:rsid w:val="00C10DA3"/>
    <w:rsid w:val="00C20D9E"/>
    <w:rsid w:val="00C22899"/>
    <w:rsid w:val="00C35821"/>
    <w:rsid w:val="00C64ECD"/>
    <w:rsid w:val="00C66B48"/>
    <w:rsid w:val="00C76220"/>
    <w:rsid w:val="00C77C25"/>
    <w:rsid w:val="00CC4E97"/>
    <w:rsid w:val="00CD1925"/>
    <w:rsid w:val="00CE5A96"/>
    <w:rsid w:val="00D20118"/>
    <w:rsid w:val="00D767E1"/>
    <w:rsid w:val="00DA0A42"/>
    <w:rsid w:val="00DD08FB"/>
    <w:rsid w:val="00DE7A19"/>
    <w:rsid w:val="00E005E0"/>
    <w:rsid w:val="00E1074A"/>
    <w:rsid w:val="00E53E81"/>
    <w:rsid w:val="00EA30AA"/>
    <w:rsid w:val="00EA7B7B"/>
    <w:rsid w:val="00F004A1"/>
    <w:rsid w:val="00F502E6"/>
    <w:rsid w:val="00F6104C"/>
    <w:rsid w:val="00F80D0A"/>
    <w:rsid w:val="00F8435D"/>
    <w:rsid w:val="00FA650C"/>
    <w:rsid w:val="00FD4DC1"/>
    <w:rsid w:val="00F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F2D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0A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qFormat/>
    <w:rsid w:val="003317E5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val="en-US" w:eastAsia="en-US" w:bidi="ar-SA"/>
    </w:rPr>
  </w:style>
  <w:style w:type="paragraph" w:styleId="3">
    <w:name w:val="heading 3"/>
    <w:basedOn w:val="a"/>
    <w:next w:val="a"/>
    <w:link w:val="30"/>
    <w:qFormat/>
    <w:rsid w:val="003317E5"/>
    <w:pPr>
      <w:keepNext/>
      <w:widowControl/>
      <w:tabs>
        <w:tab w:val="left" w:pos="2580"/>
      </w:tabs>
      <w:ind w:left="360"/>
      <w:jc w:val="center"/>
      <w:outlineLvl w:val="2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2BF5"/>
    <w:pPr>
      <w:keepNext/>
      <w:keepLines/>
      <w:widowControl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0A77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41">
    <w:name w:val="Заголовок №4_"/>
    <w:basedOn w:val="a0"/>
    <w:link w:val="42"/>
    <w:rsid w:val="005B0A77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5B0A77"/>
    <w:pPr>
      <w:shd w:val="clear" w:color="auto" w:fill="FFFFFF"/>
      <w:ind w:firstLine="340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42">
    <w:name w:val="Заголовок №4"/>
    <w:basedOn w:val="a"/>
    <w:link w:val="41"/>
    <w:rsid w:val="005B0A77"/>
    <w:pPr>
      <w:shd w:val="clear" w:color="auto" w:fill="FFFFFF"/>
      <w:spacing w:after="80" w:line="266" w:lineRule="auto"/>
      <w:jc w:val="center"/>
      <w:outlineLvl w:val="3"/>
    </w:pPr>
    <w:rPr>
      <w:rFonts w:ascii="Arial" w:eastAsia="Arial" w:hAnsi="Arial" w:cs="Arial"/>
      <w:b/>
      <w:bCs/>
      <w:color w:val="auto"/>
      <w:sz w:val="20"/>
      <w:szCs w:val="20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5B0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A77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6">
    <w:name w:val="Normal (Web)"/>
    <w:basedOn w:val="a"/>
    <w:uiPriority w:val="99"/>
    <w:rsid w:val="005B0A77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link w:val="a8"/>
    <w:uiPriority w:val="99"/>
    <w:qFormat/>
    <w:rsid w:val="005B0A7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8">
    <w:name w:val="Абзац списка Знак"/>
    <w:link w:val="a7"/>
    <w:uiPriority w:val="99"/>
    <w:locked/>
    <w:rsid w:val="005B0A77"/>
  </w:style>
  <w:style w:type="paragraph" w:customStyle="1" w:styleId="a9">
    <w:name w:val="Новый"/>
    <w:basedOn w:val="a"/>
    <w:rsid w:val="005B0A77"/>
    <w:pPr>
      <w:widowControl/>
      <w:spacing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sz w:val="28"/>
      <w:lang w:eastAsia="en-US" w:bidi="ar-SA"/>
    </w:rPr>
  </w:style>
  <w:style w:type="character" w:customStyle="1" w:styleId="20">
    <w:name w:val="Заголовок 2 Знак"/>
    <w:basedOn w:val="a0"/>
    <w:link w:val="2"/>
    <w:rsid w:val="003317E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31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3317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331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22BF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ConsPlusNormal">
    <w:name w:val="ConsPlusNormal"/>
    <w:rsid w:val="00B22B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AC3B09"/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6D44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D449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footer"/>
    <w:basedOn w:val="a"/>
    <w:link w:val="af0"/>
    <w:uiPriority w:val="99"/>
    <w:unhideWhenUsed/>
    <w:rsid w:val="006D44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D449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0A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qFormat/>
    <w:rsid w:val="003317E5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val="en-US" w:eastAsia="en-US" w:bidi="ar-SA"/>
    </w:rPr>
  </w:style>
  <w:style w:type="paragraph" w:styleId="3">
    <w:name w:val="heading 3"/>
    <w:basedOn w:val="a"/>
    <w:next w:val="a"/>
    <w:link w:val="30"/>
    <w:qFormat/>
    <w:rsid w:val="003317E5"/>
    <w:pPr>
      <w:keepNext/>
      <w:widowControl/>
      <w:tabs>
        <w:tab w:val="left" w:pos="2580"/>
      </w:tabs>
      <w:ind w:left="360"/>
      <w:jc w:val="center"/>
      <w:outlineLvl w:val="2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2BF5"/>
    <w:pPr>
      <w:keepNext/>
      <w:keepLines/>
      <w:widowControl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0A77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41">
    <w:name w:val="Заголовок №4_"/>
    <w:basedOn w:val="a0"/>
    <w:link w:val="42"/>
    <w:rsid w:val="005B0A77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5B0A77"/>
    <w:pPr>
      <w:shd w:val="clear" w:color="auto" w:fill="FFFFFF"/>
      <w:ind w:firstLine="340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42">
    <w:name w:val="Заголовок №4"/>
    <w:basedOn w:val="a"/>
    <w:link w:val="41"/>
    <w:rsid w:val="005B0A77"/>
    <w:pPr>
      <w:shd w:val="clear" w:color="auto" w:fill="FFFFFF"/>
      <w:spacing w:after="80" w:line="266" w:lineRule="auto"/>
      <w:jc w:val="center"/>
      <w:outlineLvl w:val="3"/>
    </w:pPr>
    <w:rPr>
      <w:rFonts w:ascii="Arial" w:eastAsia="Arial" w:hAnsi="Arial" w:cs="Arial"/>
      <w:b/>
      <w:bCs/>
      <w:color w:val="auto"/>
      <w:sz w:val="20"/>
      <w:szCs w:val="20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5B0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A77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6">
    <w:name w:val="Normal (Web)"/>
    <w:basedOn w:val="a"/>
    <w:uiPriority w:val="99"/>
    <w:rsid w:val="005B0A77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link w:val="a8"/>
    <w:uiPriority w:val="99"/>
    <w:qFormat/>
    <w:rsid w:val="005B0A7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8">
    <w:name w:val="Абзац списка Знак"/>
    <w:link w:val="a7"/>
    <w:uiPriority w:val="99"/>
    <w:locked/>
    <w:rsid w:val="005B0A77"/>
  </w:style>
  <w:style w:type="paragraph" w:customStyle="1" w:styleId="a9">
    <w:name w:val="Новый"/>
    <w:basedOn w:val="a"/>
    <w:rsid w:val="005B0A77"/>
    <w:pPr>
      <w:widowControl/>
      <w:spacing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sz w:val="28"/>
      <w:lang w:eastAsia="en-US" w:bidi="ar-SA"/>
    </w:rPr>
  </w:style>
  <w:style w:type="character" w:customStyle="1" w:styleId="20">
    <w:name w:val="Заголовок 2 Знак"/>
    <w:basedOn w:val="a0"/>
    <w:link w:val="2"/>
    <w:rsid w:val="003317E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31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3317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331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22BF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ConsPlusNormal">
    <w:name w:val="ConsPlusNormal"/>
    <w:rsid w:val="00B22B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AC3B09"/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6D44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D449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footer"/>
    <w:basedOn w:val="a"/>
    <w:link w:val="af0"/>
    <w:uiPriority w:val="99"/>
    <w:unhideWhenUsed/>
    <w:rsid w:val="006D44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D449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0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F2570-FDF6-4D2E-8CDC-8C9B824A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7588</Words>
  <Characters>43252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СШООЗЗ № 1</cp:lastModifiedBy>
  <cp:revision>8</cp:revision>
  <dcterms:created xsi:type="dcterms:W3CDTF">2024-09-17T06:19:00Z</dcterms:created>
  <dcterms:modified xsi:type="dcterms:W3CDTF">2024-09-23T07:10:00Z</dcterms:modified>
</cp:coreProperties>
</file>